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4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2976"/>
      </w:tblGrid>
      <w:tr w:rsidR="00E2786E" w14:paraId="56EC5D34" w14:textId="77777777" w:rsidTr="00E2786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39E3" w14:textId="1615E6AF" w:rsidR="00E2786E" w:rsidRDefault="00E2786E">
            <w:pPr>
              <w:spacing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SPHE Making the Links and Beyond: First and Second Class</w:t>
            </w:r>
          </w:p>
        </w:tc>
      </w:tr>
      <w:tr w:rsidR="00E2786E" w14:paraId="6F97A252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4C08662" w14:textId="77777777" w:rsidR="00E2786E" w:rsidRDefault="00E2786E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</w:t>
            </w:r>
          </w:p>
          <w:p w14:paraId="28F0260F" w14:textId="77777777" w:rsidR="00E2786E" w:rsidRDefault="00E2786E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>
              <w:rPr>
                <w:b/>
                <w:u w:val="single"/>
              </w:rPr>
              <w:t>Self Identity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FF0D9BA" w14:textId="77777777" w:rsidR="00E2786E" w:rsidRDefault="00E2786E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5DD8AF6" w14:textId="77777777" w:rsidR="00E2786E" w:rsidRDefault="00E2786E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F28E9C4" w14:textId="77777777" w:rsidR="00E2786E" w:rsidRDefault="00E2786E">
            <w:pPr>
              <w:spacing w:line="240" w:lineRule="auto"/>
            </w:pPr>
            <w:r>
              <w:t>Walk Tall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F9CDB58" w14:textId="77777777" w:rsidR="00E2786E" w:rsidRDefault="00E2786E">
            <w:pPr>
              <w:spacing w:line="240" w:lineRule="auto"/>
            </w:pPr>
            <w:r>
              <w:t>Enrichment resources</w:t>
            </w:r>
          </w:p>
        </w:tc>
      </w:tr>
      <w:tr w:rsidR="00E2786E" w14:paraId="0E531B45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73B1E99" w14:textId="77777777" w:rsidR="00E2786E" w:rsidRDefault="00E2786E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Self-awareness</w:t>
            </w:r>
          </w:p>
          <w:p w14:paraId="198D6D0D" w14:textId="1276F29F" w:rsidR="00E2786E" w:rsidRDefault="00E2786E" w:rsidP="00E2786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Discuss an appreciation of and talk about personal strengths, abilities and characteristics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3ADA" w14:textId="77777777" w:rsidR="00E2786E" w:rsidRDefault="00E2786E">
            <w:pPr>
              <w:spacing w:line="240" w:lineRule="auto"/>
            </w:pPr>
            <w:r>
              <w:t>Feeling Safe and Unsafe p. 17-30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3D6" w14:textId="7136A0B6" w:rsidR="00E2786E" w:rsidRDefault="00E2786E">
            <w:pPr>
              <w:spacing w:line="240" w:lineRule="auto"/>
            </w:pPr>
            <w:r>
              <w:t>Things I do, Things I Enjoy p.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054" w14:textId="77777777" w:rsidR="00E2786E" w:rsidRDefault="00E2786E">
            <w:pPr>
              <w:spacing w:line="240" w:lineRule="auto"/>
            </w:pPr>
            <w:r>
              <w:t>I Am Good at Lots of Things p.21 (1</w:t>
            </w:r>
            <w:r w:rsidRPr="00E2786E">
              <w:rPr>
                <w:vertAlign w:val="superscript"/>
              </w:rPr>
              <w:t>st</w:t>
            </w:r>
            <w:r>
              <w:t>)</w:t>
            </w:r>
          </w:p>
          <w:p w14:paraId="5D91A0EE" w14:textId="792CD02B" w:rsidR="00E2786E" w:rsidRDefault="00E2786E">
            <w:pPr>
              <w:spacing w:line="240" w:lineRule="auto"/>
            </w:pPr>
            <w:r>
              <w:t>I’m Celebrating All I Have Learned p. 154 (2</w:t>
            </w:r>
            <w:r w:rsidRPr="00E2786E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2A6" w14:textId="77777777" w:rsidR="00E2786E" w:rsidRDefault="00E2786E">
            <w:pPr>
              <w:spacing w:line="240" w:lineRule="auto"/>
            </w:pPr>
          </w:p>
        </w:tc>
      </w:tr>
      <w:tr w:rsidR="00E2786E" w14:paraId="5B069CF8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31D469B4" w14:textId="77777777" w:rsidR="00E2786E" w:rsidRDefault="00E2786E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Recognise and appreciate the similarities</w:t>
            </w:r>
            <w:r w:rsidR="00FE6845">
              <w:t xml:space="preserve"> and differences between people </w:t>
            </w:r>
          </w:p>
          <w:p w14:paraId="2549EC0D" w14:textId="68074BE6" w:rsidR="00FE6845" w:rsidRDefault="00FE6845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Become aware of his/her immediate world through senses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B3A" w14:textId="77777777" w:rsidR="00E2786E" w:rsidRDefault="00E2786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502" w14:textId="77777777" w:rsidR="00E2786E" w:rsidRDefault="00E2786E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A252" w14:textId="4A6442C6" w:rsidR="00E2786E" w:rsidRDefault="00FE6845">
            <w:pPr>
              <w:spacing w:line="240" w:lineRule="auto"/>
            </w:pPr>
            <w:r>
              <w:t>Alike and Different p.27 (1</w:t>
            </w:r>
            <w:r w:rsidRPr="00FE6845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C95" w14:textId="77777777" w:rsidR="00E2786E" w:rsidRDefault="00E2786E">
            <w:pPr>
              <w:spacing w:line="240" w:lineRule="auto"/>
            </w:pPr>
          </w:p>
        </w:tc>
      </w:tr>
      <w:tr w:rsidR="00E2786E" w14:paraId="75C11A90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7C0C2D1" w14:textId="260D2C13" w:rsidR="00E2786E" w:rsidRDefault="00FE6845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Identify and talk about personal preferences and dreams/hopes for the future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4E8" w14:textId="77777777" w:rsidR="00E2786E" w:rsidRDefault="00E2786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EF9" w14:textId="77777777" w:rsidR="00E2786E" w:rsidRDefault="00E2786E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DA9" w14:textId="1EBA9FA8" w:rsidR="00E2786E" w:rsidRDefault="00FE6845">
            <w:pPr>
              <w:spacing w:line="240" w:lineRule="auto"/>
            </w:pPr>
            <w:r>
              <w:t>When I am Older I would Like to Belong p. 128 (1</w:t>
            </w:r>
            <w:r w:rsidRPr="00FE6845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560" w14:textId="77777777" w:rsidR="00E2786E" w:rsidRDefault="00E2786E">
            <w:pPr>
              <w:spacing w:line="240" w:lineRule="auto"/>
            </w:pPr>
          </w:p>
        </w:tc>
      </w:tr>
      <w:tr w:rsidR="00E2786E" w14:paraId="6F109854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C250C96" w14:textId="77777777" w:rsidR="00E2786E" w:rsidRDefault="00E2786E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Developing self-confidence</w:t>
            </w:r>
          </w:p>
          <w:p w14:paraId="19EEDC9B" w14:textId="2056D4CE" w:rsidR="00E2786E" w:rsidRDefault="00FE6845" w:rsidP="00FE684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Become more independent and self-reliant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18A2" w14:textId="1E96923A" w:rsidR="00E2786E" w:rsidRDefault="00E2786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5D1B" w14:textId="3E2EA5AC" w:rsidR="00E2786E" w:rsidRDefault="00E2786E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5A9" w14:textId="6271FF40" w:rsidR="00E2786E" w:rsidRDefault="00A21923">
            <w:pPr>
              <w:spacing w:line="240" w:lineRule="auto"/>
            </w:pPr>
            <w:r>
              <w:t>I’m Learning to Use My Own Brain p.114 (2</w:t>
            </w:r>
            <w:r w:rsidRPr="00A21923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780" w14:textId="77777777" w:rsidR="00E2786E" w:rsidRDefault="00E2786E">
            <w:pPr>
              <w:spacing w:line="240" w:lineRule="auto"/>
            </w:pPr>
          </w:p>
        </w:tc>
      </w:tr>
      <w:tr w:rsidR="00E2786E" w14:paraId="2EAE58AA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CAF044F" w14:textId="0A0DBB9D" w:rsidR="00E2786E" w:rsidRPr="00A21923" w:rsidRDefault="00A21923" w:rsidP="00A219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>
              <w:t>Explore different ways of coping with change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BA0" w14:textId="33466C8A" w:rsidR="00E2786E" w:rsidRDefault="00E2786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332" w14:textId="77777777" w:rsidR="00E2786E" w:rsidRDefault="00E2786E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63E" w14:textId="6FE89EF4" w:rsidR="00E2786E" w:rsidRDefault="00A21923">
            <w:pPr>
              <w:spacing w:line="240" w:lineRule="auto"/>
            </w:pPr>
            <w:r>
              <w:t>I Change As I Grow p. 75 (2</w:t>
            </w:r>
            <w:r w:rsidRPr="00A21923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5A1" w14:textId="77777777" w:rsidR="00E2786E" w:rsidRDefault="00E2786E">
            <w:pPr>
              <w:spacing w:line="240" w:lineRule="auto"/>
            </w:pPr>
          </w:p>
        </w:tc>
      </w:tr>
      <w:tr w:rsidR="00E2786E" w14:paraId="417923B6" w14:textId="77777777" w:rsidTr="001F3E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718C503D" w14:textId="48014FE6" w:rsidR="00E2786E" w:rsidRDefault="00A21923" w:rsidP="006A317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Express personal opinions and preferences and acknowledge those of others and comment on them</w:t>
            </w:r>
          </w:p>
          <w:p w14:paraId="2EEF363D" w14:textId="77777777" w:rsidR="00E2786E" w:rsidRDefault="00E2786E">
            <w:pPr>
              <w:pStyle w:val="ListParagraph"/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23A" w14:textId="77777777" w:rsidR="00E2786E" w:rsidRDefault="00E2786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A28" w14:textId="77777777" w:rsidR="00E2786E" w:rsidRDefault="00E2786E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3D5" w14:textId="77777777" w:rsidR="00A21923" w:rsidRDefault="00A21923">
            <w:pPr>
              <w:spacing w:line="240" w:lineRule="auto"/>
            </w:pPr>
            <w:r>
              <w:t xml:space="preserve">Bringing it all Together </w:t>
            </w:r>
          </w:p>
          <w:p w14:paraId="78DCBE7C" w14:textId="75B00AFD" w:rsidR="00E2786E" w:rsidRDefault="00A21923">
            <w:pPr>
              <w:spacing w:line="240" w:lineRule="auto"/>
            </w:pPr>
            <w:r>
              <w:t xml:space="preserve">p. 145 (1st)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1EC" w14:textId="77777777" w:rsidR="00E2786E" w:rsidRDefault="00E2786E">
            <w:pPr>
              <w:spacing w:line="240" w:lineRule="auto"/>
            </w:pPr>
          </w:p>
        </w:tc>
      </w:tr>
    </w:tbl>
    <w:p w14:paraId="0DA56C76" w14:textId="5751956C" w:rsidR="00B665A5" w:rsidRDefault="00B665A5"/>
    <w:p w14:paraId="6FDE3DB4" w14:textId="3BF20AB1" w:rsidR="00370265" w:rsidRDefault="00370265"/>
    <w:p w14:paraId="4F90FC25" w14:textId="0825FB1A" w:rsidR="00370265" w:rsidRDefault="00370265"/>
    <w:p w14:paraId="341EB7E3" w14:textId="19815616" w:rsidR="00370265" w:rsidRDefault="00370265"/>
    <w:p w14:paraId="11D03C92" w14:textId="7CB077D0" w:rsidR="00370265" w:rsidRDefault="00370265"/>
    <w:p w14:paraId="18F17168" w14:textId="01986C97" w:rsidR="00370265" w:rsidRDefault="00370265"/>
    <w:p w14:paraId="4F8A8D1C" w14:textId="1154441E" w:rsidR="00370265" w:rsidRDefault="00370265"/>
    <w:p w14:paraId="68C5E2C7" w14:textId="0A99C8C2" w:rsidR="00370265" w:rsidRDefault="00370265"/>
    <w:tbl>
      <w:tblPr>
        <w:tblStyle w:val="TableGrid"/>
        <w:tblW w:w="15304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2976"/>
      </w:tblGrid>
      <w:tr w:rsidR="00370265" w14:paraId="076DA15D" w14:textId="77777777" w:rsidTr="006A3170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B1BE" w14:textId="77777777" w:rsidR="00370265" w:rsidRDefault="00370265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370265" w14:paraId="7CB7AC14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3D43060" w14:textId="77777777" w:rsidR="00370265" w:rsidRDefault="00370265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</w:t>
            </w:r>
          </w:p>
          <w:p w14:paraId="4E508035" w14:textId="7E5344B9" w:rsidR="00370265" w:rsidRDefault="00370265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370265">
              <w:rPr>
                <w:b/>
                <w:u w:val="single"/>
              </w:rPr>
              <w:t>Taking care of my body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5346FA" w14:textId="77777777" w:rsidR="00370265" w:rsidRDefault="00370265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2D69080" w14:textId="77777777" w:rsidR="00370265" w:rsidRDefault="00370265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727ABC" w14:textId="77777777" w:rsidR="00370265" w:rsidRDefault="00370265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EDB4375" w14:textId="77777777" w:rsidR="00370265" w:rsidRDefault="00370265" w:rsidP="006A3170">
            <w:pPr>
              <w:spacing w:line="240" w:lineRule="auto"/>
            </w:pPr>
            <w:r>
              <w:t>Enrichment resources</w:t>
            </w:r>
          </w:p>
        </w:tc>
      </w:tr>
      <w:tr w:rsidR="00370265" w14:paraId="1C6A72B6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D516D88" w14:textId="521318A3" w:rsidR="00370265" w:rsidRDefault="00370265" w:rsidP="006A317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Making decisions</w:t>
            </w:r>
          </w:p>
          <w:p w14:paraId="20D0E15C" w14:textId="77777777" w:rsidR="00370265" w:rsidRDefault="00370265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Recognise and reflect on choices that are made everyday</w:t>
            </w:r>
          </w:p>
          <w:p w14:paraId="408047C1" w14:textId="77777777" w:rsidR="00370265" w:rsidRDefault="00370265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Discuss the factors that may influence personal</w:t>
            </w:r>
            <w:r w:rsidR="00645620">
              <w:t xml:space="preserve"> responsibility decisions or choices</w:t>
            </w:r>
          </w:p>
          <w:p w14:paraId="27E3D466" w14:textId="3D5C56FD" w:rsidR="00645620" w:rsidRDefault="00645620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Realise that being involved in decision-making demands more personal</w:t>
            </w:r>
            <w:r w:rsidR="00BC2F6D">
              <w:t xml:space="preserve"> responsibility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D6C" w14:textId="77777777" w:rsidR="00370265" w:rsidRDefault="005C39ED" w:rsidP="006A3170">
            <w:pPr>
              <w:spacing w:line="240" w:lineRule="auto"/>
            </w:pPr>
            <w:r>
              <w:t>Touches p. 49-62</w:t>
            </w:r>
          </w:p>
          <w:p w14:paraId="6FB42409" w14:textId="77777777" w:rsidR="005C39ED" w:rsidRDefault="005C39ED" w:rsidP="006A3170">
            <w:pPr>
              <w:spacing w:line="240" w:lineRule="auto"/>
            </w:pPr>
            <w:r>
              <w:t>Secrets and Telling p. 63-70</w:t>
            </w:r>
          </w:p>
          <w:p w14:paraId="6A58064C" w14:textId="487A4AF3" w:rsidR="005C39ED" w:rsidRDefault="005C39ED" w:rsidP="006A3170">
            <w:pPr>
              <w:spacing w:line="240" w:lineRule="auto"/>
            </w:pPr>
            <w:r>
              <w:t>Strangers p. 71-79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717A" w14:textId="77777777" w:rsidR="00370265" w:rsidRDefault="005C39ED" w:rsidP="006A3170">
            <w:pPr>
              <w:spacing w:line="240" w:lineRule="auto"/>
            </w:pPr>
            <w:r>
              <w:t>How Do I Decide What to Do? P. 183</w:t>
            </w:r>
          </w:p>
          <w:p w14:paraId="4DF6891F" w14:textId="6D7667C5" w:rsidR="005F5D91" w:rsidRDefault="005F5D91" w:rsidP="006A3170">
            <w:pPr>
              <w:spacing w:line="240" w:lineRule="auto"/>
            </w:pPr>
            <w:r>
              <w:t>About the Reasons I Do Things p. 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A21" w14:textId="77777777" w:rsidR="007C0399" w:rsidRDefault="007C0399" w:rsidP="006A3170">
            <w:pPr>
              <w:spacing w:line="240" w:lineRule="auto"/>
            </w:pPr>
            <w:r>
              <w:t xml:space="preserve">Adverts and Messages </w:t>
            </w:r>
          </w:p>
          <w:p w14:paraId="785B9DDE" w14:textId="39975B49" w:rsidR="00370265" w:rsidRDefault="007C0399" w:rsidP="006A3170">
            <w:pPr>
              <w:spacing w:line="240" w:lineRule="auto"/>
            </w:pPr>
            <w:r>
              <w:t>p. 139 (1</w:t>
            </w:r>
            <w:r w:rsidRPr="007C0399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D24" w14:textId="77777777" w:rsidR="00370265" w:rsidRDefault="00370265" w:rsidP="006A3170">
            <w:pPr>
              <w:spacing w:line="240" w:lineRule="auto"/>
            </w:pPr>
          </w:p>
        </w:tc>
      </w:tr>
      <w:tr w:rsidR="00370265" w14:paraId="51223DC4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CD61244" w14:textId="6ACB584F" w:rsidR="00645620" w:rsidRPr="00645620" w:rsidRDefault="00645620" w:rsidP="00645620">
            <w:pPr>
              <w:spacing w:line="240" w:lineRule="auto"/>
              <w:rPr>
                <w:b/>
                <w:i/>
              </w:rPr>
            </w:pPr>
            <w:r w:rsidRPr="00645620">
              <w:rPr>
                <w:b/>
                <w:i/>
              </w:rPr>
              <w:t>Knowing about my body</w:t>
            </w:r>
          </w:p>
          <w:p w14:paraId="5B0C1383" w14:textId="5ABA1A55" w:rsidR="00370265" w:rsidRDefault="00645620" w:rsidP="0064562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Appreciate the need and understand how to care for the body in order to keep it strong and healthy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247" w14:textId="77777777" w:rsidR="00370265" w:rsidRDefault="00370265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7E4" w14:textId="77777777" w:rsidR="00370265" w:rsidRDefault="00370265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3775" w14:textId="79D53AC6" w:rsidR="00370265" w:rsidRDefault="007C0399" w:rsidP="006A3170">
            <w:pPr>
              <w:spacing w:line="240" w:lineRule="auto"/>
            </w:pPr>
            <w:r>
              <w:t>What Does Health</w:t>
            </w:r>
            <w:r w:rsidR="00CB58C5">
              <w:t>y Mean? P. 27 (1</w:t>
            </w:r>
            <w:r w:rsidR="00CB58C5" w:rsidRPr="00CB58C5">
              <w:rPr>
                <w:vertAlign w:val="superscript"/>
              </w:rPr>
              <w:t>st</w:t>
            </w:r>
            <w:r w:rsidR="00CB58C5"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758" w14:textId="53799055" w:rsidR="00370265" w:rsidRDefault="00CB58C5" w:rsidP="006A3170">
            <w:pPr>
              <w:spacing w:line="240" w:lineRule="auto"/>
            </w:pPr>
            <w:r>
              <w:t>Educational resources available from www.getactiveireland.ie</w:t>
            </w:r>
          </w:p>
        </w:tc>
      </w:tr>
      <w:tr w:rsidR="00370265" w14:paraId="720061F0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9A85708" w14:textId="32648A2D" w:rsidR="00370265" w:rsidRDefault="00F971FE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Name parts of the male and female body, using appropriate anatomical terms, and some of their functions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4AE" w14:textId="4FEA08D4" w:rsidR="00370265" w:rsidRDefault="005C39ED" w:rsidP="006A3170">
            <w:pPr>
              <w:spacing w:line="240" w:lineRule="auto"/>
            </w:pPr>
            <w:r>
              <w:t>Touches p. 49 - 62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895" w14:textId="21C572EB" w:rsidR="00370265" w:rsidRDefault="005F5D91" w:rsidP="006A3170">
            <w:pPr>
              <w:spacing w:line="240" w:lineRule="auto"/>
            </w:pPr>
            <w:r>
              <w:t>How our Bodies Work p. 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003" w14:textId="733B59BD" w:rsidR="00370265" w:rsidRDefault="00CB58C5" w:rsidP="006A3170">
            <w:pPr>
              <w:spacing w:line="240" w:lineRule="auto"/>
            </w:pPr>
            <w:r>
              <w:t>Our Amazing Bodies p. 27 (2</w:t>
            </w:r>
            <w:r w:rsidRPr="00CB58C5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B6F" w14:textId="77777777" w:rsidR="00370265" w:rsidRDefault="00370265" w:rsidP="006A3170">
            <w:pPr>
              <w:spacing w:line="240" w:lineRule="auto"/>
            </w:pPr>
          </w:p>
        </w:tc>
      </w:tr>
      <w:tr w:rsidR="00370265" w14:paraId="4D922C49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B82FCAA" w14:textId="77777777" w:rsidR="00370265" w:rsidRDefault="00F971FE" w:rsidP="00F971F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Recognise the importance of treating the body with respect and dignity</w:t>
            </w:r>
          </w:p>
          <w:p w14:paraId="698151C2" w14:textId="648E8425" w:rsidR="00F971FE" w:rsidRDefault="00F971FE" w:rsidP="00F971F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Explore the various </w:t>
            </w:r>
            <w:r w:rsidR="00410D63">
              <w:t>things the body can 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80CE" w14:textId="77777777" w:rsidR="00370265" w:rsidRDefault="00370265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159" w14:textId="77777777" w:rsidR="00370265" w:rsidRDefault="005F5D91" w:rsidP="006A3170">
            <w:pPr>
              <w:spacing w:line="240" w:lineRule="auto"/>
            </w:pPr>
            <w:r>
              <w:t>How My Body Works</w:t>
            </w:r>
            <w:r w:rsidR="007C0399">
              <w:t xml:space="preserve"> p. 67</w:t>
            </w:r>
          </w:p>
          <w:p w14:paraId="361C1802" w14:textId="77777777" w:rsidR="007C0399" w:rsidRDefault="007C0399" w:rsidP="006A3170">
            <w:pPr>
              <w:spacing w:line="240" w:lineRule="auto"/>
            </w:pPr>
            <w:r>
              <w:t>Our Senses p.70</w:t>
            </w:r>
          </w:p>
          <w:p w14:paraId="41E4582F" w14:textId="77777777" w:rsidR="007C0399" w:rsidRDefault="007C0399" w:rsidP="006A3170">
            <w:pPr>
              <w:spacing w:line="240" w:lineRule="auto"/>
            </w:pPr>
            <w:r>
              <w:t>A Listening Walk p. 72</w:t>
            </w:r>
          </w:p>
          <w:p w14:paraId="747B095C" w14:textId="77777777" w:rsidR="007C0399" w:rsidRDefault="007C0399" w:rsidP="006A3170">
            <w:pPr>
              <w:spacing w:line="240" w:lineRule="auto"/>
            </w:pPr>
            <w:r>
              <w:t>A Poem About Our Senses p. 73</w:t>
            </w:r>
          </w:p>
          <w:p w14:paraId="769C25F1" w14:textId="0BB09FF6" w:rsidR="007C0399" w:rsidRDefault="007C0399" w:rsidP="006A3170">
            <w:pPr>
              <w:spacing w:line="240" w:lineRule="auto"/>
            </w:pPr>
            <w:r>
              <w:t>In My Imagination p.74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E51" w14:textId="77777777" w:rsidR="00370265" w:rsidRDefault="00CB58C5" w:rsidP="006A3170">
            <w:pPr>
              <w:spacing w:line="240" w:lineRule="auto"/>
            </w:pPr>
            <w:r>
              <w:t>My Heart and My Lungs p.41 (2</w:t>
            </w:r>
            <w:r w:rsidRPr="00CB58C5">
              <w:rPr>
                <w:vertAlign w:val="superscript"/>
              </w:rPr>
              <w:t>nd</w:t>
            </w:r>
            <w:r>
              <w:t>)</w:t>
            </w:r>
          </w:p>
          <w:p w14:paraId="5F6876D9" w14:textId="7596A889" w:rsidR="00CB58C5" w:rsidRDefault="00CB58C5" w:rsidP="006A3170">
            <w:pPr>
              <w:spacing w:line="240" w:lineRule="auto"/>
            </w:pPr>
            <w:r>
              <w:t>My Brain p.45 (2</w:t>
            </w:r>
            <w:r w:rsidRPr="00CB58C5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D0A" w14:textId="77777777" w:rsidR="00370265" w:rsidRDefault="00370265" w:rsidP="006A3170">
            <w:pPr>
              <w:spacing w:line="240" w:lineRule="auto"/>
            </w:pPr>
          </w:p>
        </w:tc>
      </w:tr>
      <w:tr w:rsidR="00370265" w14:paraId="4B960A4C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BB9DCAF" w14:textId="6C8910BB" w:rsidR="00370265" w:rsidRPr="00410D63" w:rsidRDefault="00410D63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10D63">
              <w:t>Recognise</w:t>
            </w:r>
            <w:r>
              <w:t xml:space="preserve"> and examine some of the substances that are taken into the body and the purpose and function of each 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228E" w14:textId="77777777" w:rsidR="00370265" w:rsidRDefault="00370265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A87" w14:textId="77777777" w:rsidR="00370265" w:rsidRDefault="00370265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7F5" w14:textId="77777777" w:rsidR="00370265" w:rsidRDefault="00CB58C5" w:rsidP="006A3170">
            <w:pPr>
              <w:spacing w:line="240" w:lineRule="auto"/>
            </w:pPr>
            <w:r>
              <w:t>Medicines are Powerful Drugs p. 62 (2</w:t>
            </w:r>
            <w:r w:rsidRPr="00CB58C5">
              <w:rPr>
                <w:vertAlign w:val="superscript"/>
              </w:rPr>
              <w:t>nd</w:t>
            </w:r>
            <w:r>
              <w:t>)</w:t>
            </w:r>
          </w:p>
          <w:p w14:paraId="086F57D3" w14:textId="2B272626" w:rsidR="00CB58C5" w:rsidRDefault="00CB58C5" w:rsidP="006A3170">
            <w:pPr>
              <w:spacing w:line="240" w:lineRule="auto"/>
            </w:pPr>
            <w:r>
              <w:t>Injections p. 69 (2</w:t>
            </w:r>
            <w:r w:rsidRPr="00CB58C5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7C5" w14:textId="77777777" w:rsidR="00370265" w:rsidRDefault="00370265" w:rsidP="006A3170">
            <w:pPr>
              <w:spacing w:line="240" w:lineRule="auto"/>
            </w:pPr>
          </w:p>
        </w:tc>
      </w:tr>
    </w:tbl>
    <w:p w14:paraId="48B7737F" w14:textId="49581AD5" w:rsidR="00370265" w:rsidRDefault="00370265"/>
    <w:p w14:paraId="540A2BFA" w14:textId="2546046B" w:rsidR="00BF7CF9" w:rsidRDefault="00BF7CF9"/>
    <w:p w14:paraId="0A24343F" w14:textId="29F51148" w:rsidR="00BF7CF9" w:rsidRDefault="00BF7CF9"/>
    <w:p w14:paraId="39A4BA11" w14:textId="7F82FFE1" w:rsidR="00BF7CF9" w:rsidRDefault="00BF7CF9"/>
    <w:p w14:paraId="5F9F558B" w14:textId="7EA1AA9B" w:rsidR="00BF7CF9" w:rsidRDefault="00BF7CF9"/>
    <w:tbl>
      <w:tblPr>
        <w:tblStyle w:val="TableGrid"/>
        <w:tblW w:w="15304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2976"/>
      </w:tblGrid>
      <w:tr w:rsidR="00BF7CF9" w14:paraId="63BA01D4" w14:textId="77777777" w:rsidTr="006A3170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25BF" w14:textId="77777777" w:rsidR="00BF7CF9" w:rsidRDefault="00BF7CF9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SPHE Making the Links and Beyond: First and Second Class</w:t>
            </w:r>
          </w:p>
        </w:tc>
      </w:tr>
      <w:tr w:rsidR="00BF7CF9" w14:paraId="31799031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1E4FC27" w14:textId="77777777" w:rsidR="00BF7CF9" w:rsidRDefault="00BF7CF9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</w:t>
            </w:r>
          </w:p>
          <w:p w14:paraId="78AA51B6" w14:textId="77777777" w:rsidR="00BF7CF9" w:rsidRDefault="00BF7CF9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370265">
              <w:rPr>
                <w:b/>
                <w:u w:val="single"/>
              </w:rPr>
              <w:t>Taking care of my body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0DA289" w14:textId="77777777" w:rsidR="00BF7CF9" w:rsidRDefault="00BF7CF9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B213F81" w14:textId="77777777" w:rsidR="00BF7CF9" w:rsidRDefault="00BF7CF9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58E1A9F" w14:textId="77777777" w:rsidR="00BF7CF9" w:rsidRDefault="00BF7CF9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7A008AC" w14:textId="77777777" w:rsidR="00BF7CF9" w:rsidRDefault="00BF7CF9" w:rsidP="006A3170">
            <w:pPr>
              <w:spacing w:line="240" w:lineRule="auto"/>
            </w:pPr>
            <w:r>
              <w:t>Enrichment resources</w:t>
            </w:r>
          </w:p>
        </w:tc>
      </w:tr>
      <w:tr w:rsidR="00BF7CF9" w14:paraId="69C9C26F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FB056B2" w14:textId="77777777" w:rsidR="00BF7CF9" w:rsidRDefault="00F30513" w:rsidP="00F3051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Develop and practise basic hygiene skills</w:t>
            </w:r>
          </w:p>
          <w:p w14:paraId="5ECFA723" w14:textId="77777777" w:rsidR="00F30513" w:rsidRDefault="00F30513" w:rsidP="00F3051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Realise that each individual must take responsibility for self-care</w:t>
            </w:r>
          </w:p>
          <w:p w14:paraId="1E3E5548" w14:textId="61E2FDFB" w:rsidR="00F30513" w:rsidRDefault="00F30513" w:rsidP="00F3051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Become aware of how infection spreads easily and the importance of adhering to a code of hygiene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3658" w14:textId="3F6A0930" w:rsidR="00BF7CF9" w:rsidRDefault="00BF7CF9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F72D" w14:textId="77777777" w:rsidR="00BF7CF9" w:rsidRDefault="006E4C27" w:rsidP="006A3170">
            <w:pPr>
              <w:spacing w:line="240" w:lineRule="auto"/>
            </w:pPr>
            <w:r>
              <w:t>When My Body Needs Special Care p. 161</w:t>
            </w:r>
          </w:p>
          <w:p w14:paraId="11C54E08" w14:textId="33DF954C" w:rsidR="006E4C27" w:rsidRDefault="006E4C27" w:rsidP="006A3170">
            <w:pPr>
              <w:spacing w:line="240" w:lineRule="auto"/>
            </w:pPr>
            <w:r>
              <w:t>A Visit to The Doctor p. 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4FE" w14:textId="77777777" w:rsidR="00BF7CF9" w:rsidRDefault="006E4C27" w:rsidP="006A3170">
            <w:pPr>
              <w:spacing w:line="240" w:lineRule="auto"/>
            </w:pPr>
            <w:r>
              <w:t>Being Clean Helps Us Keep Healthy p. 40 (1</w:t>
            </w:r>
            <w:r w:rsidRPr="006E4C27">
              <w:rPr>
                <w:vertAlign w:val="superscript"/>
              </w:rPr>
              <w:t>st</w:t>
            </w:r>
            <w:r>
              <w:t>)</w:t>
            </w:r>
          </w:p>
          <w:p w14:paraId="504AC795" w14:textId="2DBBBFF2" w:rsidR="006E4C27" w:rsidRDefault="006B1641" w:rsidP="006A3170">
            <w:pPr>
              <w:spacing w:line="240" w:lineRule="auto"/>
            </w:pPr>
            <w:r>
              <w:t>What Does Healthy Mean? P.37 (1</w:t>
            </w:r>
            <w:r w:rsidRPr="006B1641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302" w14:textId="77777777" w:rsidR="00BF7CF9" w:rsidRDefault="00BF7CF9" w:rsidP="006A3170">
            <w:pPr>
              <w:spacing w:line="240" w:lineRule="auto"/>
            </w:pPr>
          </w:p>
        </w:tc>
      </w:tr>
      <w:tr w:rsidR="00BF7CF9" w14:paraId="66BBEFE9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C350CF0" w14:textId="465D4B22" w:rsidR="00BF7CF9" w:rsidRPr="00645620" w:rsidRDefault="00F30513" w:rsidP="006A317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Food and nutrition</w:t>
            </w:r>
          </w:p>
          <w:p w14:paraId="22D8670C" w14:textId="77777777" w:rsidR="00BF7CF9" w:rsidRDefault="001D5D12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Explore the importance of food for promoting growth, keep healthy, and providing energy</w:t>
            </w:r>
          </w:p>
          <w:p w14:paraId="1A3E539E" w14:textId="296C41D7" w:rsidR="001D5D12" w:rsidRDefault="001D5D12" w:rsidP="006A317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Appreciate that balance, regularity and moderation are necessary in diet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4C3" w14:textId="77777777" w:rsidR="00BF7CF9" w:rsidRDefault="00BF7CF9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7CD" w14:textId="77777777" w:rsidR="00BF7CF9" w:rsidRDefault="00BF7CF9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C0F1" w14:textId="42C7B275" w:rsidR="00BF7CF9" w:rsidRDefault="006B1641" w:rsidP="006A3170">
            <w:pPr>
              <w:spacing w:line="240" w:lineRule="auto"/>
            </w:pPr>
            <w:r>
              <w:t>Types of Food We Need to Be Healthy p. 40 (1</w:t>
            </w:r>
            <w:r w:rsidRPr="006B1641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5ED" w14:textId="4402F5E4" w:rsidR="00BF7CF9" w:rsidRDefault="006B1641" w:rsidP="006A3170">
            <w:pPr>
              <w:spacing w:line="240" w:lineRule="auto"/>
            </w:pPr>
            <w:r>
              <w:t>Food Dudes – Healthy Eating programme www.fooddudes.ie</w:t>
            </w:r>
          </w:p>
        </w:tc>
      </w:tr>
      <w:tr w:rsidR="00BF7CF9" w14:paraId="090E1FB2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D33E8B8" w14:textId="77777777" w:rsidR="00BF7CF9" w:rsidRDefault="001D5D12" w:rsidP="001D5D12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some foods that are derived from plant and animal sources</w:t>
            </w:r>
          </w:p>
          <w:p w14:paraId="52EF9D2D" w14:textId="7BABC522" w:rsidR="001D5D12" w:rsidRDefault="001D5D12" w:rsidP="001D5D12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and practise good hygiene when dealing with food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7E4" w14:textId="61EF5884" w:rsidR="00BF7CF9" w:rsidRDefault="00BF7CF9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8ED" w14:textId="13397F99" w:rsidR="00BF7CF9" w:rsidRDefault="00BF7CF9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06F" w14:textId="357B62F0" w:rsidR="00BF7CF9" w:rsidRDefault="006B1641" w:rsidP="006A3170">
            <w:pPr>
              <w:spacing w:line="240" w:lineRule="auto"/>
            </w:pPr>
            <w:r>
              <w:t>My Body Needs Different Types Of Food p.52 (2</w:t>
            </w:r>
            <w:r w:rsidRPr="006B1641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EFB" w14:textId="77777777" w:rsidR="00BF7CF9" w:rsidRDefault="00BF7CF9" w:rsidP="006A3170">
            <w:pPr>
              <w:spacing w:line="240" w:lineRule="auto"/>
            </w:pPr>
          </w:p>
        </w:tc>
      </w:tr>
    </w:tbl>
    <w:p w14:paraId="1B1AF8D8" w14:textId="5809EDD6" w:rsidR="00BF7CF9" w:rsidRDefault="00BF7CF9"/>
    <w:p w14:paraId="0FF6113F" w14:textId="6E0063F1" w:rsidR="00984821" w:rsidRDefault="00984821"/>
    <w:p w14:paraId="20070E63" w14:textId="49BFACED" w:rsidR="00984821" w:rsidRDefault="00984821"/>
    <w:p w14:paraId="5959EC71" w14:textId="69D09DEA" w:rsidR="00984821" w:rsidRDefault="00984821"/>
    <w:p w14:paraId="0347054F" w14:textId="56A35F5F" w:rsidR="00984821" w:rsidRDefault="00984821"/>
    <w:p w14:paraId="548E97C7" w14:textId="7D619D15" w:rsidR="00984821" w:rsidRDefault="00984821"/>
    <w:p w14:paraId="24D42F22" w14:textId="7B20F29B" w:rsidR="00984821" w:rsidRDefault="00984821"/>
    <w:p w14:paraId="3A081A8C" w14:textId="63EF389C" w:rsidR="00984821" w:rsidRDefault="00984821"/>
    <w:p w14:paraId="6B5BAB03" w14:textId="36BC72F9" w:rsidR="00984821" w:rsidRDefault="00984821"/>
    <w:p w14:paraId="76938F0C" w14:textId="15E3C256" w:rsidR="00984821" w:rsidRDefault="00984821"/>
    <w:p w14:paraId="5DA32433" w14:textId="56B092E4" w:rsidR="00984821" w:rsidRDefault="00984821"/>
    <w:tbl>
      <w:tblPr>
        <w:tblStyle w:val="TableGrid"/>
        <w:tblW w:w="15304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2976"/>
      </w:tblGrid>
      <w:tr w:rsidR="00984821" w14:paraId="1C89B8DC" w14:textId="77777777" w:rsidTr="006A3170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3EA" w14:textId="77777777" w:rsidR="00984821" w:rsidRDefault="00984821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SPHE Making the Links and Beyond: First and Second Class</w:t>
            </w:r>
          </w:p>
        </w:tc>
      </w:tr>
      <w:tr w:rsidR="00984821" w14:paraId="3235FC6F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A858305" w14:textId="77777777" w:rsidR="00984821" w:rsidRDefault="00984821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</w:t>
            </w:r>
          </w:p>
          <w:p w14:paraId="1F005260" w14:textId="47A7663D" w:rsidR="00984821" w:rsidRDefault="00984821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984821">
              <w:rPr>
                <w:b/>
                <w:u w:val="single"/>
              </w:rPr>
              <w:t>Growing and Changing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A64F481" w14:textId="77777777" w:rsidR="00984821" w:rsidRDefault="00984821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04EB94" w14:textId="77777777" w:rsidR="00984821" w:rsidRDefault="00984821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DCE6A20" w14:textId="77777777" w:rsidR="00984821" w:rsidRDefault="00984821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2CA33E7" w14:textId="77777777" w:rsidR="00984821" w:rsidRDefault="00984821" w:rsidP="006A3170">
            <w:pPr>
              <w:spacing w:line="240" w:lineRule="auto"/>
            </w:pPr>
            <w:r>
              <w:t>Enrichment resources</w:t>
            </w:r>
          </w:p>
        </w:tc>
      </w:tr>
      <w:tr w:rsidR="00984821" w14:paraId="4AC3B23D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84A4FDF" w14:textId="07D51462" w:rsidR="00984821" w:rsidRDefault="00984821" w:rsidP="00984821">
            <w:pPr>
              <w:spacing w:line="240" w:lineRule="auto"/>
            </w:pPr>
            <w:r>
              <w:t>New Life</w:t>
            </w:r>
          </w:p>
          <w:p w14:paraId="5B7E4CC9" w14:textId="77777777" w:rsidR="00984821" w:rsidRDefault="00984821" w:rsidP="0098482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Begin to understand that reproduction, birth, life, growth and death are all part of a life cycle</w:t>
            </w:r>
          </w:p>
          <w:p w14:paraId="106BE020" w14:textId="77777777" w:rsidR="00984821" w:rsidRDefault="00984821" w:rsidP="0098482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Appreciate what is necessary in order to provide and care for new-born babies in both the animal and human world</w:t>
            </w:r>
          </w:p>
          <w:p w14:paraId="2BEB0F1B" w14:textId="6B649280" w:rsidR="00984821" w:rsidRDefault="00984821" w:rsidP="0098482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Realise the various roles parents and other family members have in providing for new-born babies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44A4" w14:textId="77777777" w:rsidR="00984821" w:rsidRDefault="00984821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B94D" w14:textId="77777777" w:rsidR="00984821" w:rsidRDefault="00565C10" w:rsidP="006A3170">
            <w:pPr>
              <w:spacing w:line="240" w:lineRule="auto"/>
            </w:pPr>
            <w:r>
              <w:t>The Wonder of New Life p.59</w:t>
            </w:r>
          </w:p>
          <w:p w14:paraId="21B83F75" w14:textId="77777777" w:rsidR="00565C10" w:rsidRDefault="00565C10" w:rsidP="006A3170">
            <w:pPr>
              <w:spacing w:line="240" w:lineRule="auto"/>
            </w:pPr>
            <w:r>
              <w:t>New Life in Spring p.61</w:t>
            </w:r>
          </w:p>
          <w:p w14:paraId="5EA39D0C" w14:textId="77777777" w:rsidR="00565C10" w:rsidRDefault="00565C10" w:rsidP="006A3170">
            <w:pPr>
              <w:spacing w:line="240" w:lineRule="auto"/>
            </w:pPr>
            <w:r>
              <w:t>When I was a Baby p. 155</w:t>
            </w:r>
          </w:p>
          <w:p w14:paraId="7D5D4479" w14:textId="43C48ED2" w:rsidR="00565C10" w:rsidRDefault="00565C10" w:rsidP="006A3170">
            <w:pPr>
              <w:spacing w:line="240" w:lineRule="auto"/>
            </w:pPr>
            <w:r>
              <w:t>About Babies p. 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2BE" w14:textId="41DA7399" w:rsidR="00984821" w:rsidRDefault="00565C10" w:rsidP="006A3170">
            <w:pPr>
              <w:spacing w:line="240" w:lineRule="auto"/>
            </w:pPr>
            <w:r>
              <w:t>All Shiny and New p.33 (1</w:t>
            </w:r>
            <w:r w:rsidRPr="00565C10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6B0" w14:textId="77777777" w:rsidR="00984821" w:rsidRDefault="00984821" w:rsidP="006A3170">
            <w:pPr>
              <w:spacing w:line="240" w:lineRule="auto"/>
            </w:pPr>
          </w:p>
        </w:tc>
      </w:tr>
      <w:tr w:rsidR="00984821" w14:paraId="225E7414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0999FC2" w14:textId="18411480" w:rsidR="00984821" w:rsidRPr="00645620" w:rsidRDefault="008F52A3" w:rsidP="006A317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I grow I change</w:t>
            </w:r>
          </w:p>
          <w:p w14:paraId="4C8875D9" w14:textId="77777777" w:rsidR="00984821" w:rsidRDefault="008F52A3" w:rsidP="008F52A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Begin to recognise the physical, emotional, social and spiritual factors </w:t>
            </w:r>
            <w:r w:rsidR="00104F6A">
              <w:t>that promote growth</w:t>
            </w:r>
          </w:p>
          <w:p w14:paraId="053FF4E8" w14:textId="1F5827F7" w:rsidR="00104F6A" w:rsidRDefault="00104F6A" w:rsidP="008F52A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Realise that growth takes place in many different ways and is unique to each individual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D4D" w14:textId="77777777" w:rsidR="00984821" w:rsidRDefault="00984821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7B1" w14:textId="77777777" w:rsidR="00984821" w:rsidRDefault="00565C10" w:rsidP="006A3170">
            <w:pPr>
              <w:spacing w:line="240" w:lineRule="auto"/>
            </w:pPr>
            <w:r>
              <w:t>Growing and Changing p. 171</w:t>
            </w:r>
          </w:p>
          <w:p w14:paraId="4383FF3E" w14:textId="77777777" w:rsidR="00565C10" w:rsidRDefault="00565C10" w:rsidP="006A3170">
            <w:pPr>
              <w:spacing w:line="240" w:lineRule="auto"/>
            </w:pPr>
            <w:r>
              <w:t>What I was Like When I was Little p. 173</w:t>
            </w:r>
          </w:p>
          <w:p w14:paraId="51F69F8F" w14:textId="77777777" w:rsidR="00565C10" w:rsidRDefault="00565C10" w:rsidP="006A3170">
            <w:pPr>
              <w:spacing w:line="240" w:lineRule="auto"/>
            </w:pPr>
            <w:r>
              <w:t>The Story of My Life p. 174</w:t>
            </w:r>
          </w:p>
          <w:p w14:paraId="6741EC1B" w14:textId="4D74D050" w:rsidR="00565C10" w:rsidRDefault="00565C10" w:rsidP="006A3170">
            <w:pPr>
              <w:spacing w:line="240" w:lineRule="auto"/>
            </w:pPr>
            <w:r>
              <w:t>Looking at Photographs p. 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D4C" w14:textId="1A8206B2" w:rsidR="00984821" w:rsidRDefault="00565C10" w:rsidP="006A3170">
            <w:pPr>
              <w:spacing w:line="240" w:lineRule="auto"/>
            </w:pPr>
            <w:r>
              <w:t>I Change As I Grow p.72 (2</w:t>
            </w:r>
            <w:r w:rsidRPr="00565C10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AB8" w14:textId="4F831155" w:rsidR="00984821" w:rsidRDefault="00984821" w:rsidP="006A3170">
            <w:pPr>
              <w:spacing w:line="240" w:lineRule="auto"/>
            </w:pPr>
          </w:p>
        </w:tc>
      </w:tr>
      <w:tr w:rsidR="00984821" w14:paraId="4ABFE539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D0F6F68" w14:textId="47343411" w:rsidR="00984821" w:rsidRDefault="00104F6A" w:rsidP="00104F6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Realise that growing up brings increased responsibility for himself/herself and 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B9F" w14:textId="77777777" w:rsidR="00984821" w:rsidRDefault="00984821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835" w14:textId="77777777" w:rsidR="00984821" w:rsidRDefault="00565C10" w:rsidP="006A3170">
            <w:pPr>
              <w:spacing w:line="240" w:lineRule="auto"/>
            </w:pPr>
            <w:r>
              <w:t>Changing and Growing p.83</w:t>
            </w:r>
          </w:p>
          <w:p w14:paraId="2091A724" w14:textId="33E65340" w:rsidR="00565C10" w:rsidRDefault="00565C10" w:rsidP="006A3170">
            <w:pPr>
              <w:spacing w:line="240" w:lineRule="auto"/>
            </w:pPr>
            <w:r>
              <w:t>A Poem of Ages p. 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249" w14:textId="1961944D" w:rsidR="00984821" w:rsidRDefault="00984821" w:rsidP="006A3170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275" w14:textId="77777777" w:rsidR="00984821" w:rsidRDefault="00984821" w:rsidP="006A3170">
            <w:pPr>
              <w:spacing w:line="240" w:lineRule="auto"/>
            </w:pPr>
          </w:p>
        </w:tc>
      </w:tr>
      <w:tr w:rsidR="00104F6A" w14:paraId="3B510C14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8518263" w14:textId="77777777" w:rsidR="00104F6A" w:rsidRDefault="00104F6A" w:rsidP="00104F6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Realise the various roles parents and other family members have in providing for new-born babies</w:t>
            </w:r>
          </w:p>
          <w:p w14:paraId="05440D9C" w14:textId="49C1883F" w:rsidR="00104F6A" w:rsidRDefault="00104F6A" w:rsidP="00104F6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Appreciate what is necessary in order to provide and care for new-born babies in both the animal and human world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1D6" w14:textId="77777777" w:rsidR="00104F6A" w:rsidRDefault="00104F6A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565" w14:textId="77777777" w:rsidR="00104F6A" w:rsidRDefault="00565C10" w:rsidP="006A3170">
            <w:pPr>
              <w:spacing w:line="240" w:lineRule="auto"/>
            </w:pPr>
            <w:r>
              <w:t>About Minding Babies p. 153</w:t>
            </w:r>
          </w:p>
          <w:p w14:paraId="637AF001" w14:textId="2618B04A" w:rsidR="00565C10" w:rsidRDefault="00565C10" w:rsidP="006A3170">
            <w:pPr>
              <w:spacing w:line="240" w:lineRule="auto"/>
            </w:pPr>
            <w:r>
              <w:t>About Babies p. 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837" w14:textId="77777777" w:rsidR="00104F6A" w:rsidRDefault="00104F6A" w:rsidP="006A3170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EB9" w14:textId="77777777" w:rsidR="00104F6A" w:rsidRDefault="00104F6A" w:rsidP="006A3170">
            <w:pPr>
              <w:spacing w:line="240" w:lineRule="auto"/>
            </w:pPr>
          </w:p>
        </w:tc>
      </w:tr>
    </w:tbl>
    <w:p w14:paraId="4F0010EA" w14:textId="62193A16" w:rsidR="00984821" w:rsidRDefault="00984821"/>
    <w:p w14:paraId="7CD63D99" w14:textId="42060E18" w:rsidR="00BC2F6D" w:rsidRDefault="00BC2F6D"/>
    <w:tbl>
      <w:tblPr>
        <w:tblStyle w:val="TableGrid"/>
        <w:tblW w:w="15304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2976"/>
      </w:tblGrid>
      <w:tr w:rsidR="00BC2F6D" w14:paraId="0575C80D" w14:textId="77777777" w:rsidTr="006A3170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A3F" w14:textId="77777777" w:rsidR="00BC2F6D" w:rsidRDefault="00BC2F6D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BC2F6D" w14:paraId="65D23FE3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28840F0" w14:textId="77777777" w:rsidR="00BC2F6D" w:rsidRDefault="00BC2F6D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</w:t>
            </w:r>
          </w:p>
          <w:p w14:paraId="10300318" w14:textId="77777777" w:rsidR="00BC2F6D" w:rsidRDefault="00BC2F6D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984821">
              <w:rPr>
                <w:b/>
                <w:u w:val="single"/>
              </w:rPr>
              <w:t>Growing and Changing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CF36346" w14:textId="77777777" w:rsidR="00BC2F6D" w:rsidRDefault="00BC2F6D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03426B5" w14:textId="77777777" w:rsidR="00BC2F6D" w:rsidRDefault="00BC2F6D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BBDC306" w14:textId="77777777" w:rsidR="00BC2F6D" w:rsidRDefault="00BC2F6D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9EF8BC8" w14:textId="77777777" w:rsidR="00BC2F6D" w:rsidRDefault="00BC2F6D" w:rsidP="006A3170">
            <w:pPr>
              <w:spacing w:line="240" w:lineRule="auto"/>
            </w:pPr>
            <w:r>
              <w:t>Enrichment resources</w:t>
            </w:r>
          </w:p>
        </w:tc>
      </w:tr>
      <w:tr w:rsidR="00BC2F6D" w14:paraId="58C53232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DE9C533" w14:textId="471183B1" w:rsidR="00BC2F6D" w:rsidRDefault="00BC2F6D" w:rsidP="006A3170">
            <w:pPr>
              <w:spacing w:line="240" w:lineRule="auto"/>
            </w:pPr>
            <w:r>
              <w:t>Feelings and emotions</w:t>
            </w:r>
          </w:p>
          <w:p w14:paraId="218D3CAB" w14:textId="303ADB25" w:rsidR="00BC2F6D" w:rsidRDefault="00BC2F6D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Name and identify a wide range of feelings and talk and explore feelings in different situations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5A3" w14:textId="77777777" w:rsidR="00BC2F6D" w:rsidRDefault="00BC2F6D" w:rsidP="006A3170">
            <w:pPr>
              <w:spacing w:line="240" w:lineRule="auto"/>
            </w:pPr>
            <w:r>
              <w:t>Friendship and Bullying p.31-48</w:t>
            </w:r>
          </w:p>
          <w:p w14:paraId="425D4091" w14:textId="176F5C9C" w:rsidR="00393A9F" w:rsidRDefault="00393A9F" w:rsidP="006A3170">
            <w:pPr>
              <w:spacing w:line="240" w:lineRule="auto"/>
            </w:pPr>
            <w:r>
              <w:t>Feeling Safe and Unsafe p.17-30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3F7" w14:textId="24DDD8DB" w:rsidR="00BC2F6D" w:rsidRDefault="00393A9F" w:rsidP="006A3170">
            <w:pPr>
              <w:spacing w:line="240" w:lineRule="auto"/>
            </w:pPr>
            <w:r>
              <w:t>Music with Feelings p.55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280" w14:textId="77777777" w:rsidR="00BC2F6D" w:rsidRDefault="00393A9F" w:rsidP="006A3170">
            <w:pPr>
              <w:spacing w:line="240" w:lineRule="auto"/>
            </w:pPr>
            <w:r>
              <w:t>Name that Feeling p.49 (1</w:t>
            </w:r>
            <w:r w:rsidRPr="00393A9F">
              <w:rPr>
                <w:vertAlign w:val="superscript"/>
              </w:rPr>
              <w:t>st</w:t>
            </w:r>
            <w:r>
              <w:t>)</w:t>
            </w:r>
          </w:p>
          <w:p w14:paraId="7387907B" w14:textId="53DEBA78" w:rsidR="00393A9F" w:rsidRDefault="00393A9F" w:rsidP="006A3170">
            <w:pPr>
              <w:spacing w:line="240" w:lineRule="auto"/>
            </w:pPr>
            <w:r>
              <w:t>True Feelings p. 87 (2</w:t>
            </w:r>
            <w:r w:rsidRPr="00393A9F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226" w14:textId="77777777" w:rsidR="00BC2F6D" w:rsidRDefault="00BC2F6D" w:rsidP="006A3170">
            <w:pPr>
              <w:spacing w:line="240" w:lineRule="auto"/>
            </w:pPr>
          </w:p>
        </w:tc>
      </w:tr>
      <w:tr w:rsidR="00BC2F6D" w14:paraId="799E06B3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F38C67E" w14:textId="26BEAF99" w:rsidR="00BC2F6D" w:rsidRDefault="00BC2F6D" w:rsidP="00BC2F6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Realise and explore the various ways feelings can be expressed and dealt with and choose which are most acceptable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A6E" w14:textId="77777777" w:rsidR="00BC2F6D" w:rsidRDefault="00BC2F6D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CC4" w14:textId="77777777" w:rsidR="00BC2F6D" w:rsidRDefault="00393A9F" w:rsidP="006A3170">
            <w:pPr>
              <w:spacing w:line="240" w:lineRule="auto"/>
            </w:pPr>
            <w:r>
              <w:t>The Princess Who Never Smiled p. 51</w:t>
            </w:r>
          </w:p>
          <w:p w14:paraId="6B4CBEB2" w14:textId="18D2BDB9" w:rsidR="00393A9F" w:rsidRDefault="00393A9F" w:rsidP="006A3170">
            <w:pPr>
              <w:spacing w:line="240" w:lineRule="auto"/>
            </w:pPr>
            <w:r>
              <w:t>Miming Feelings p.54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ED7" w14:textId="77777777" w:rsidR="00BC2F6D" w:rsidRDefault="00393A9F" w:rsidP="006A3170">
            <w:pPr>
              <w:spacing w:line="240" w:lineRule="auto"/>
            </w:pPr>
            <w:r>
              <w:t>Being Happy p.65 (1</w:t>
            </w:r>
            <w:r w:rsidRPr="00393A9F">
              <w:rPr>
                <w:vertAlign w:val="superscript"/>
              </w:rPr>
              <w:t>st</w:t>
            </w:r>
            <w:r>
              <w:t>)</w:t>
            </w:r>
          </w:p>
          <w:p w14:paraId="765DE05A" w14:textId="77777777" w:rsidR="00393A9F" w:rsidRDefault="00393A9F" w:rsidP="006A3170">
            <w:pPr>
              <w:spacing w:line="240" w:lineRule="auto"/>
            </w:pPr>
            <w:r>
              <w:t>It’s OK to Cry When I Am Sad p. 69 (1</w:t>
            </w:r>
            <w:r w:rsidRPr="00393A9F">
              <w:rPr>
                <w:vertAlign w:val="superscript"/>
              </w:rPr>
              <w:t>st</w:t>
            </w:r>
            <w:r>
              <w:t>)</w:t>
            </w:r>
          </w:p>
          <w:p w14:paraId="7A3C97BD" w14:textId="503AA506" w:rsidR="00393A9F" w:rsidRDefault="00393A9F" w:rsidP="006A3170">
            <w:pPr>
              <w:spacing w:line="240" w:lineRule="auto"/>
            </w:pPr>
            <w:r>
              <w:t>Letting Off Steam p.72 (1</w:t>
            </w:r>
            <w:r w:rsidRPr="00393A9F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F37" w14:textId="77777777" w:rsidR="00BC2F6D" w:rsidRDefault="00BC2F6D" w:rsidP="006A3170">
            <w:pPr>
              <w:spacing w:line="240" w:lineRule="auto"/>
            </w:pPr>
          </w:p>
        </w:tc>
      </w:tr>
      <w:tr w:rsidR="00BC2F6D" w14:paraId="68212949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3E740A4C" w14:textId="3F0EA001" w:rsidR="00BC2F6D" w:rsidRDefault="00BC2F6D" w:rsidP="006A317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people with whom they can discuss feelings and emotions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200" w14:textId="77777777" w:rsidR="00BC2F6D" w:rsidRDefault="00BC2F6D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573" w14:textId="2C440285" w:rsidR="00BC2F6D" w:rsidRDefault="00393A9F" w:rsidP="006A3170">
            <w:pPr>
              <w:spacing w:line="240" w:lineRule="auto"/>
            </w:pPr>
            <w:r>
              <w:t>About Ways We Sometimes Feel p. 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7BE" w14:textId="0E48D8C6" w:rsidR="00BC2F6D" w:rsidRDefault="00393A9F" w:rsidP="006A3170">
            <w:pPr>
              <w:spacing w:line="240" w:lineRule="auto"/>
            </w:pPr>
            <w:r>
              <w:t>My Special Person and Me p.90 (2</w:t>
            </w:r>
            <w:r w:rsidRPr="00393A9F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B21" w14:textId="77777777" w:rsidR="00BC2F6D" w:rsidRDefault="00BC2F6D" w:rsidP="006A3170">
            <w:pPr>
              <w:spacing w:line="240" w:lineRule="auto"/>
            </w:pPr>
          </w:p>
        </w:tc>
      </w:tr>
      <w:tr w:rsidR="00BC2F6D" w14:paraId="373CC2BC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3E2F639" w14:textId="6C24CAB8" w:rsidR="00BC2F6D" w:rsidRDefault="00BC2F6D" w:rsidP="006A317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Become aware of and be able to choose healthy ways of feeling good about himself/herself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8E0" w14:textId="77777777" w:rsidR="00BC2F6D" w:rsidRDefault="00BC2F6D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831" w14:textId="77777777" w:rsidR="00BC2F6D" w:rsidRDefault="00393A9F" w:rsidP="006A3170">
            <w:pPr>
              <w:spacing w:line="240" w:lineRule="auto"/>
            </w:pPr>
            <w:r>
              <w:t>Painting a Feeling p.147</w:t>
            </w:r>
          </w:p>
          <w:p w14:paraId="38E5EC37" w14:textId="73359CD4" w:rsidR="00393A9F" w:rsidRDefault="00393A9F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4C2" w14:textId="4B0481EB" w:rsidR="00BC2F6D" w:rsidRDefault="00393A9F" w:rsidP="006A3170">
            <w:pPr>
              <w:spacing w:line="240" w:lineRule="auto"/>
            </w:pPr>
            <w:r>
              <w:t>I can Think Positively</w:t>
            </w:r>
            <w:r w:rsidR="00497378">
              <w:t xml:space="preserve"> p.80 (1</w:t>
            </w:r>
            <w:r w:rsidR="00497378" w:rsidRPr="00497378">
              <w:rPr>
                <w:vertAlign w:val="superscript"/>
              </w:rPr>
              <w:t>st</w:t>
            </w:r>
            <w:r w:rsidR="00497378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AF5" w14:textId="77777777" w:rsidR="00BC2F6D" w:rsidRDefault="00BC2F6D" w:rsidP="006A3170">
            <w:pPr>
              <w:spacing w:line="240" w:lineRule="auto"/>
            </w:pPr>
          </w:p>
        </w:tc>
      </w:tr>
      <w:tr w:rsidR="00BC2F6D" w14:paraId="3FDEF8E8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F4C15BB" w14:textId="77777777" w:rsidR="00BC2F6D" w:rsidRDefault="00BC2F6D" w:rsidP="006A317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Explore the various feelings that change as one grows</w:t>
            </w:r>
          </w:p>
          <w:p w14:paraId="39D90412" w14:textId="58559FE8" w:rsidR="00BC2F6D" w:rsidRDefault="00BC2F6D" w:rsidP="006A317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that individual actions can affect the feelings of 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734" w14:textId="77777777" w:rsidR="00BC2F6D" w:rsidRDefault="00BC2F6D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65D" w14:textId="4F77F8C2" w:rsidR="00BC2F6D" w:rsidRDefault="00393A9F" w:rsidP="006A3170">
            <w:pPr>
              <w:spacing w:line="240" w:lineRule="auto"/>
            </w:pPr>
            <w:r>
              <w:t>A Poem About Someone I love p. 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FDD" w14:textId="77777777" w:rsidR="00BC2F6D" w:rsidRDefault="00497378" w:rsidP="006A3170">
            <w:pPr>
              <w:spacing w:line="240" w:lineRule="auto"/>
            </w:pPr>
            <w:r>
              <w:t>Random Acts of Kindness</w:t>
            </w:r>
          </w:p>
          <w:p w14:paraId="6CFE7AC5" w14:textId="4A0789E1" w:rsidR="00497378" w:rsidRDefault="00497378" w:rsidP="006A3170">
            <w:pPr>
              <w:spacing w:line="240" w:lineRule="auto"/>
            </w:pPr>
            <w:r>
              <w:t>p.141 (2</w:t>
            </w:r>
            <w:r w:rsidRPr="00497378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15D" w14:textId="77777777" w:rsidR="00BC2F6D" w:rsidRDefault="00BC2F6D" w:rsidP="006A3170">
            <w:pPr>
              <w:spacing w:line="240" w:lineRule="auto"/>
            </w:pPr>
          </w:p>
        </w:tc>
      </w:tr>
    </w:tbl>
    <w:p w14:paraId="7D577DC4" w14:textId="51CF4190" w:rsidR="00BC2F6D" w:rsidRDefault="00BC2F6D"/>
    <w:p w14:paraId="17130B87" w14:textId="50AE0831" w:rsidR="00497378" w:rsidRDefault="00497378"/>
    <w:p w14:paraId="3F7D2AF3" w14:textId="3FE57C60" w:rsidR="00497378" w:rsidRDefault="00497378"/>
    <w:p w14:paraId="61E14F62" w14:textId="1BAF3AA5" w:rsidR="00497378" w:rsidRDefault="00497378"/>
    <w:p w14:paraId="2C698FD4" w14:textId="68BF8138" w:rsidR="00497378" w:rsidRDefault="00497378"/>
    <w:p w14:paraId="15CD2CF2" w14:textId="7B41ED18" w:rsidR="00497378" w:rsidRDefault="00497378"/>
    <w:p w14:paraId="2B319FDD" w14:textId="29CEBBBA" w:rsidR="00497378" w:rsidRDefault="00497378"/>
    <w:p w14:paraId="7B048B42" w14:textId="785F681F" w:rsidR="00497378" w:rsidRDefault="00497378"/>
    <w:p w14:paraId="7F2A64EB" w14:textId="186E8EB9" w:rsidR="00497378" w:rsidRDefault="00497378"/>
    <w:p w14:paraId="4284F189" w14:textId="0132E300" w:rsidR="00497378" w:rsidRDefault="00497378"/>
    <w:tbl>
      <w:tblPr>
        <w:tblStyle w:val="TableGrid"/>
        <w:tblW w:w="15588" w:type="dxa"/>
        <w:tblInd w:w="0" w:type="dxa"/>
        <w:tblLook w:val="0480" w:firstRow="0" w:lastRow="0" w:firstColumn="1" w:lastColumn="0" w:noHBand="0" w:noVBand="1"/>
      </w:tblPr>
      <w:tblGrid>
        <w:gridCol w:w="4531"/>
        <w:gridCol w:w="2552"/>
        <w:gridCol w:w="2551"/>
        <w:gridCol w:w="2694"/>
        <w:gridCol w:w="3260"/>
      </w:tblGrid>
      <w:tr w:rsidR="00497378" w14:paraId="21F540B9" w14:textId="77777777" w:rsidTr="00F95CE4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F44F" w14:textId="77777777" w:rsidR="00497378" w:rsidRDefault="00497378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497378" w14:paraId="73635465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8C0B603" w14:textId="1C47D3DB" w:rsidR="00497378" w:rsidRDefault="00497378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others</w:t>
            </w:r>
          </w:p>
          <w:p w14:paraId="74136724" w14:textId="567EA75A" w:rsidR="00497378" w:rsidRDefault="00497378" w:rsidP="006A3170">
            <w:pPr>
              <w:spacing w:line="240" w:lineRule="auto"/>
            </w:pPr>
            <w:r>
              <w:rPr>
                <w:b/>
              </w:rPr>
              <w:t>Strand Unit – Safety and protection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768D4B4" w14:textId="77777777" w:rsidR="00497378" w:rsidRDefault="00497378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BB4C458" w14:textId="77777777" w:rsidR="00497378" w:rsidRDefault="00497378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0DD64B2" w14:textId="77777777" w:rsidR="00497378" w:rsidRDefault="00497378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86CDCE7" w14:textId="77777777" w:rsidR="00497378" w:rsidRDefault="00497378" w:rsidP="006A3170">
            <w:pPr>
              <w:spacing w:line="240" w:lineRule="auto"/>
            </w:pPr>
            <w:r>
              <w:t>Enrichment resources</w:t>
            </w:r>
          </w:p>
        </w:tc>
      </w:tr>
      <w:tr w:rsidR="00497378" w14:paraId="705CCA45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4A995A9" w14:textId="2ADCBEE2" w:rsidR="00497378" w:rsidRPr="000D116B" w:rsidRDefault="00497378" w:rsidP="006A3170">
            <w:pPr>
              <w:spacing w:line="240" w:lineRule="auto"/>
              <w:rPr>
                <w:b/>
                <w:i/>
              </w:rPr>
            </w:pPr>
            <w:r w:rsidRPr="000D116B">
              <w:rPr>
                <w:b/>
                <w:i/>
              </w:rPr>
              <w:t>Personal safety</w:t>
            </w:r>
          </w:p>
          <w:p w14:paraId="6285BB55" w14:textId="77777777" w:rsidR="00497378" w:rsidRDefault="00497378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Recognise and explore situations where children feel safe and those where safety might be at risk</w:t>
            </w:r>
          </w:p>
          <w:p w14:paraId="74E25987" w14:textId="77777777" w:rsidR="00497378" w:rsidRDefault="00497378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Discuss and practise appropriate strategies for dealing with these situations</w:t>
            </w:r>
          </w:p>
          <w:p w14:paraId="38DF4EAF" w14:textId="1AE689DB" w:rsidR="00497378" w:rsidRDefault="00497378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how other people</w:t>
            </w:r>
            <w:r w:rsidR="00C52CDD">
              <w:t xml:space="preserve"> </w:t>
            </w:r>
            <w:r w:rsidR="000D116B">
              <w:t>can persuade him/her to engage in unsafe behaviour and how this can be counteracted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9E68" w14:textId="77777777" w:rsidR="00497378" w:rsidRDefault="00382D5D" w:rsidP="006A3170">
            <w:pPr>
              <w:spacing w:line="240" w:lineRule="auto"/>
            </w:pPr>
            <w:r>
              <w:t>Feeling Safe and Unsafe p. 17-30</w:t>
            </w:r>
          </w:p>
          <w:p w14:paraId="75CEA326" w14:textId="77777777" w:rsidR="00382D5D" w:rsidRDefault="00382D5D" w:rsidP="006A3170">
            <w:pPr>
              <w:spacing w:line="240" w:lineRule="auto"/>
            </w:pPr>
            <w:r>
              <w:t>Friendship and Bullying</w:t>
            </w:r>
          </w:p>
          <w:p w14:paraId="5AF19515" w14:textId="1355EE7B" w:rsidR="00382D5D" w:rsidRDefault="00382D5D" w:rsidP="006A3170">
            <w:pPr>
              <w:spacing w:line="240" w:lineRule="auto"/>
            </w:pPr>
            <w:r>
              <w:t>p. 31-48</w:t>
            </w:r>
          </w:p>
          <w:p w14:paraId="645F1DAA" w14:textId="77777777" w:rsidR="00382D5D" w:rsidRDefault="00382D5D" w:rsidP="006A3170">
            <w:pPr>
              <w:spacing w:line="240" w:lineRule="auto"/>
            </w:pPr>
            <w:r>
              <w:t>Touches p. 49-62</w:t>
            </w:r>
          </w:p>
          <w:p w14:paraId="45E12B76" w14:textId="77777777" w:rsidR="00382D5D" w:rsidRDefault="00382D5D" w:rsidP="006A3170">
            <w:pPr>
              <w:spacing w:line="240" w:lineRule="auto"/>
            </w:pPr>
            <w:r>
              <w:t xml:space="preserve">Secrets and Telling </w:t>
            </w:r>
          </w:p>
          <w:p w14:paraId="7D231CCA" w14:textId="62AA99F5" w:rsidR="00382D5D" w:rsidRDefault="00382D5D" w:rsidP="006A3170">
            <w:pPr>
              <w:spacing w:line="240" w:lineRule="auto"/>
            </w:pPr>
            <w:r>
              <w:t>p. 63-70</w:t>
            </w:r>
          </w:p>
          <w:p w14:paraId="7A55C153" w14:textId="2B520A47" w:rsidR="00382D5D" w:rsidRDefault="00382D5D" w:rsidP="006A3170">
            <w:pPr>
              <w:spacing w:line="240" w:lineRule="auto"/>
            </w:pPr>
            <w:r>
              <w:t>Strangers p. 70-90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3FD" w14:textId="6FF2FD6A" w:rsidR="00497378" w:rsidRDefault="00497378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3BC" w14:textId="68143E33" w:rsidR="00497378" w:rsidRDefault="00497378" w:rsidP="006A3170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0D0" w14:textId="77777777" w:rsidR="00497378" w:rsidRDefault="00497378" w:rsidP="006A3170">
            <w:pPr>
              <w:spacing w:line="240" w:lineRule="auto"/>
            </w:pPr>
          </w:p>
        </w:tc>
      </w:tr>
      <w:tr w:rsidR="00497378" w14:paraId="7E313788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32C8A9AF" w14:textId="7977974D" w:rsidR="00497378" w:rsidRDefault="000D116B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Identify risky behaviour and examine its positive and negative consequences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8B6" w14:textId="77777777" w:rsidR="00497378" w:rsidRDefault="00497378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1A9" w14:textId="57F0C51E" w:rsidR="00497378" w:rsidRDefault="00497378" w:rsidP="006A317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65" w14:textId="77777777" w:rsidR="00497378" w:rsidRDefault="00382D5D" w:rsidP="006A3170">
            <w:pPr>
              <w:spacing w:line="240" w:lineRule="auto"/>
            </w:pPr>
            <w:r>
              <w:t>Smoking and Cigarettes</w:t>
            </w:r>
          </w:p>
          <w:p w14:paraId="3C5852C4" w14:textId="5CBA1A9A" w:rsidR="00382D5D" w:rsidRDefault="00382D5D" w:rsidP="006A3170">
            <w:pPr>
              <w:spacing w:line="240" w:lineRule="auto"/>
            </w:pPr>
            <w:r>
              <w:t>p. 25 (2</w:t>
            </w:r>
            <w:r w:rsidRPr="00382D5D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B5E" w14:textId="77777777" w:rsidR="00497378" w:rsidRDefault="00497378" w:rsidP="006A3170">
            <w:pPr>
              <w:spacing w:line="240" w:lineRule="auto"/>
            </w:pPr>
          </w:p>
        </w:tc>
      </w:tr>
      <w:tr w:rsidR="00497378" w14:paraId="3E8435FA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2EEA305" w14:textId="77777777" w:rsidR="00497378" w:rsidRDefault="000D116B" w:rsidP="000D116B">
            <w:pPr>
              <w:spacing w:line="240" w:lineRule="auto"/>
              <w:rPr>
                <w:b/>
                <w:i/>
              </w:rPr>
            </w:pPr>
            <w:r w:rsidRPr="000D116B">
              <w:rPr>
                <w:b/>
                <w:i/>
              </w:rPr>
              <w:t>Safety issues</w:t>
            </w:r>
          </w:p>
          <w:p w14:paraId="412C5A10" w14:textId="7FC9E31C" w:rsidR="000D116B" w:rsidRPr="000D116B" w:rsidRDefault="000D116B" w:rsidP="000D116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Develop and practise strategies for keeping safe when travelling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2D0" w14:textId="77777777" w:rsidR="00497378" w:rsidRDefault="00497378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EF2" w14:textId="74090D8A" w:rsidR="00497378" w:rsidRDefault="00382D5D" w:rsidP="006A3170">
            <w:pPr>
              <w:spacing w:line="240" w:lineRule="auto"/>
            </w:pPr>
            <w:r>
              <w:t>Safety Strategies p. 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DA4" w14:textId="6C100C19" w:rsidR="00497378" w:rsidRDefault="00497378" w:rsidP="006A3170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3B7" w14:textId="77777777" w:rsidR="00497378" w:rsidRDefault="00497378" w:rsidP="006A3170">
            <w:pPr>
              <w:spacing w:line="240" w:lineRule="auto"/>
            </w:pPr>
          </w:p>
        </w:tc>
      </w:tr>
      <w:tr w:rsidR="00497378" w14:paraId="7D0F7E70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9511E04" w14:textId="707D089B" w:rsidR="00497378" w:rsidRDefault="000D116B" w:rsidP="0049737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Become familiar with and understand the need to adhere to safety rules that apply in school</w:t>
            </w:r>
            <w:r w:rsidR="00382D5D">
              <w:t>, a</w:t>
            </w:r>
            <w:r>
              <w:t>t home, on the farm, in water, for their own safety and the safety of 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79A" w14:textId="77777777" w:rsidR="00497378" w:rsidRDefault="00497378" w:rsidP="006A3170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B37" w14:textId="55C0AAB4" w:rsidR="00497378" w:rsidRDefault="00382D5D" w:rsidP="006A3170">
            <w:pPr>
              <w:spacing w:line="240" w:lineRule="auto"/>
            </w:pPr>
            <w:r>
              <w:t>Safety Quiz p. 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212" w14:textId="77777777" w:rsidR="00497378" w:rsidRDefault="00382D5D" w:rsidP="006A3170">
            <w:pPr>
              <w:spacing w:line="240" w:lineRule="auto"/>
            </w:pPr>
            <w:r>
              <w:t>Our Classroom Rules Are Important p.86 (1</w:t>
            </w:r>
            <w:r w:rsidRPr="00382D5D">
              <w:rPr>
                <w:vertAlign w:val="superscript"/>
              </w:rPr>
              <w:t>st</w:t>
            </w:r>
            <w:r>
              <w:t>)</w:t>
            </w:r>
          </w:p>
          <w:p w14:paraId="3E8F68CB" w14:textId="0B5DAAF6" w:rsidR="00382D5D" w:rsidRDefault="00382D5D" w:rsidP="006A3170">
            <w:pPr>
              <w:spacing w:line="240" w:lineRule="auto"/>
            </w:pPr>
            <w:r>
              <w:t>Rules Have Reasons (1</w:t>
            </w:r>
            <w:r w:rsidRPr="00382D5D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17C" w14:textId="77777777" w:rsidR="00497378" w:rsidRDefault="00497378" w:rsidP="006A3170">
            <w:pPr>
              <w:spacing w:line="240" w:lineRule="auto"/>
            </w:pPr>
          </w:p>
        </w:tc>
      </w:tr>
      <w:tr w:rsidR="00F95CE4" w14:paraId="5CE683E1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F021B28" w14:textId="77777777" w:rsidR="00F95CE4" w:rsidRDefault="00F95CE4" w:rsidP="00F95CE4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places where it is safe to play and understand the importance of adopting responsible and equitable behaviour when playing</w:t>
            </w:r>
          </w:p>
          <w:p w14:paraId="4719E31B" w14:textId="3ED8C86A" w:rsidR="00F95CE4" w:rsidRDefault="00F95CE4" w:rsidP="00F95CE4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how accidents might be caused and what can be done in order to prevent accidents happening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723" w14:textId="77777777" w:rsidR="00F95CE4" w:rsidRDefault="00F95CE4" w:rsidP="00F95CE4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5FF" w14:textId="77777777" w:rsidR="00F95CE4" w:rsidRDefault="00F95CE4" w:rsidP="00F95CE4">
            <w:pPr>
              <w:spacing w:line="240" w:lineRule="auto"/>
            </w:pPr>
            <w:r>
              <w:t>Keeping Safe p. 39</w:t>
            </w:r>
          </w:p>
          <w:p w14:paraId="58819572" w14:textId="77777777" w:rsidR="00F95CE4" w:rsidRDefault="00F95CE4" w:rsidP="00F95CE4">
            <w:pPr>
              <w:spacing w:line="240" w:lineRule="auto"/>
            </w:pPr>
            <w:r>
              <w:t>What would I Do? p.43</w:t>
            </w:r>
          </w:p>
          <w:p w14:paraId="40C38BDF" w14:textId="7E4F2022" w:rsidR="00F95CE4" w:rsidRDefault="00F95CE4" w:rsidP="00F95CE4">
            <w:pPr>
              <w:spacing w:line="240" w:lineRule="auto"/>
            </w:pPr>
            <w:r>
              <w:t>About Keeping Ourselves Safe p.44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1E8" w14:textId="28C9E8C6" w:rsidR="00F95CE4" w:rsidRDefault="00F95CE4" w:rsidP="00F95CE4">
            <w:pPr>
              <w:spacing w:line="240" w:lineRule="auto"/>
            </w:pPr>
            <w:r>
              <w:t>I’m Learning to Use My Own Brain p. 114 (2</w:t>
            </w:r>
            <w:r w:rsidRPr="00F95CE4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73B" w14:textId="77777777" w:rsidR="00F95CE4" w:rsidRDefault="00F95CE4" w:rsidP="00F95CE4">
            <w:pPr>
              <w:spacing w:line="240" w:lineRule="auto"/>
            </w:pPr>
          </w:p>
        </w:tc>
      </w:tr>
      <w:tr w:rsidR="00F95CE4" w14:paraId="6C3417AC" w14:textId="77777777" w:rsidTr="00C067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8FF2DFD" w14:textId="77777777" w:rsidR="00F95CE4" w:rsidRDefault="00F95CE4" w:rsidP="00F95CE4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and explore occasions when medicines are needed</w:t>
            </w:r>
          </w:p>
          <w:p w14:paraId="5F9989C8" w14:textId="4093EDB2" w:rsidR="00F95CE4" w:rsidRDefault="00F95CE4" w:rsidP="00F95CE4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Distinguish between substances in the home or school that are safe and those that are dangerous and seek permission before exploring them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1C3" w14:textId="77777777" w:rsidR="00F95CE4" w:rsidRDefault="00F95CE4" w:rsidP="00F95CE4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316" w14:textId="77777777" w:rsidR="00F95CE4" w:rsidRDefault="00F95CE4" w:rsidP="00F95CE4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D9D" w14:textId="3C2BA2E7" w:rsidR="00F95CE4" w:rsidRDefault="00F95CE4" w:rsidP="00F95CE4">
            <w:pPr>
              <w:spacing w:line="240" w:lineRule="auto"/>
            </w:pPr>
            <w:r>
              <w:t>Rules about Medicines p.97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502" w14:textId="77777777" w:rsidR="00F95CE4" w:rsidRDefault="00F95CE4" w:rsidP="00F95CE4">
            <w:pPr>
              <w:spacing w:line="240" w:lineRule="auto"/>
            </w:pPr>
          </w:p>
        </w:tc>
      </w:tr>
    </w:tbl>
    <w:p w14:paraId="130BDAB0" w14:textId="48D1433D" w:rsidR="00382D5D" w:rsidRDefault="00382D5D"/>
    <w:tbl>
      <w:tblPr>
        <w:tblStyle w:val="TableGrid"/>
        <w:tblW w:w="15588" w:type="dxa"/>
        <w:tblInd w:w="0" w:type="dxa"/>
        <w:tblLook w:val="0480" w:firstRow="0" w:lastRow="0" w:firstColumn="1" w:lastColumn="0" w:noHBand="0" w:noVBand="1"/>
      </w:tblPr>
      <w:tblGrid>
        <w:gridCol w:w="4029"/>
        <w:gridCol w:w="2157"/>
        <w:gridCol w:w="2526"/>
        <w:gridCol w:w="3087"/>
        <w:gridCol w:w="3789"/>
      </w:tblGrid>
      <w:tr w:rsidR="00382D5D" w14:paraId="5A897BD9" w14:textId="77777777" w:rsidTr="00C06797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A89" w14:textId="77777777" w:rsidR="00382D5D" w:rsidRDefault="00382D5D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C06797" w14:paraId="3E595701" w14:textId="77777777" w:rsidTr="00AD59C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7612B1E" w14:textId="77777777" w:rsidR="00382D5D" w:rsidRDefault="00382D5D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others</w:t>
            </w:r>
          </w:p>
          <w:p w14:paraId="15BFFE56" w14:textId="273393DA" w:rsidR="00382D5D" w:rsidRDefault="00382D5D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="00F95CE4" w:rsidRPr="00F95CE4">
              <w:rPr>
                <w:b/>
                <w:u w:val="single"/>
              </w:rPr>
              <w:t>Myself and my family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8CD3F5" w14:textId="77777777" w:rsidR="00382D5D" w:rsidRDefault="00382D5D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2ABFFA6" w14:textId="77777777" w:rsidR="00382D5D" w:rsidRDefault="00382D5D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7B4C22" w14:textId="77777777" w:rsidR="00382D5D" w:rsidRDefault="00382D5D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424AEF8" w14:textId="77777777" w:rsidR="00382D5D" w:rsidRDefault="00382D5D" w:rsidP="006A3170">
            <w:pPr>
              <w:spacing w:line="240" w:lineRule="auto"/>
            </w:pPr>
            <w:r>
              <w:t>Enrichment resources</w:t>
            </w:r>
          </w:p>
        </w:tc>
      </w:tr>
      <w:tr w:rsidR="00C06797" w14:paraId="7ECDB6AC" w14:textId="77777777" w:rsidTr="00AD59C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194204F" w14:textId="77777777" w:rsidR="00B86E34" w:rsidRDefault="00F95CE4" w:rsidP="00382D5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and talk about those who live at home and recognise that homes and families vary</w:t>
            </w:r>
          </w:p>
          <w:p w14:paraId="19EE7F32" w14:textId="2DA17A8D" w:rsidR="00F95CE4" w:rsidRDefault="00F95CE4" w:rsidP="00382D5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Recognise his/her role and place in the family unit and the contribution made by each member of the family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A84" w14:textId="18F7B0CA" w:rsidR="00382D5D" w:rsidRDefault="00382D5D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B64" w14:textId="77777777" w:rsidR="00B86E34" w:rsidRDefault="00F95CE4" w:rsidP="006A3170">
            <w:pPr>
              <w:spacing w:line="240" w:lineRule="auto"/>
            </w:pPr>
            <w:r>
              <w:t>A Map of Responsibility p.125</w:t>
            </w:r>
          </w:p>
          <w:p w14:paraId="751C374E" w14:textId="76EA9745" w:rsidR="00F95CE4" w:rsidRDefault="00F95CE4" w:rsidP="006A3170">
            <w:pPr>
              <w:spacing w:line="240" w:lineRule="auto"/>
            </w:pPr>
            <w:r>
              <w:t>About Ways We Can Help At Home p.126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71E" w14:textId="11E2F6A5" w:rsidR="00382D5D" w:rsidRDefault="00F95CE4" w:rsidP="006A3170">
            <w:pPr>
              <w:spacing w:line="240" w:lineRule="auto"/>
            </w:pPr>
            <w:r>
              <w:t>I Belong in My Home p.108 (1</w:t>
            </w:r>
            <w:r w:rsidRPr="00F95CE4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B33" w14:textId="77777777" w:rsidR="00382D5D" w:rsidRDefault="00F95CE4" w:rsidP="006A3170">
            <w:pPr>
              <w:spacing w:line="240" w:lineRule="auto"/>
            </w:pPr>
            <w:r>
              <w:t>RESPECT Guidelines and resources</w:t>
            </w:r>
          </w:p>
          <w:p w14:paraId="4E643736" w14:textId="77777777" w:rsidR="00C06797" w:rsidRDefault="00C06797" w:rsidP="006A3170">
            <w:pPr>
              <w:spacing w:line="240" w:lineRule="auto"/>
            </w:pPr>
            <w:r>
              <w:t xml:space="preserve">Different Families Same Love poster/resource </w:t>
            </w:r>
            <w:hyperlink r:id="rId6" w:history="1">
              <w:r w:rsidRPr="008D7640">
                <w:rPr>
                  <w:rStyle w:val="Hyperlink"/>
                </w:rPr>
                <w:t>www.into.ie/lgbt/EducationalResources</w:t>
              </w:r>
            </w:hyperlink>
          </w:p>
          <w:p w14:paraId="2F79EAA7" w14:textId="77777777" w:rsidR="00C06797" w:rsidRDefault="00C06797" w:rsidP="006A3170">
            <w:pPr>
              <w:spacing w:line="240" w:lineRule="auto"/>
            </w:pPr>
            <w:r>
              <w:t>Picture Books resource http://www.pdst.ie/primary/RSE</w:t>
            </w:r>
          </w:p>
          <w:p w14:paraId="6D52066F" w14:textId="7477B579" w:rsidR="00C06797" w:rsidRDefault="00C06797" w:rsidP="006A3170">
            <w:pPr>
              <w:spacing w:line="240" w:lineRule="auto"/>
            </w:pPr>
            <w:r>
              <w:t xml:space="preserve"> </w:t>
            </w:r>
          </w:p>
        </w:tc>
      </w:tr>
      <w:tr w:rsidR="00C06797" w14:paraId="43BA0A5F" w14:textId="77777777" w:rsidTr="00AD59C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BDB70CA" w14:textId="77777777" w:rsidR="00B86E34" w:rsidRDefault="00C06797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Appreciate his</w:t>
            </w:r>
            <w:r w:rsidR="00AD59C0">
              <w:t>/her own family and identify ways in which members of families can help, support and care for each other</w:t>
            </w:r>
          </w:p>
          <w:p w14:paraId="34E5E97C" w14:textId="5D65DD2F" w:rsidR="00AD59C0" w:rsidRDefault="00AD59C0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many of the things that are learned in families both practical and otherwise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D68" w14:textId="77777777" w:rsidR="00382D5D" w:rsidRDefault="00382D5D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7A9" w14:textId="77777777" w:rsidR="00382D5D" w:rsidRDefault="00AD59C0" w:rsidP="006A3170">
            <w:pPr>
              <w:spacing w:line="240" w:lineRule="auto"/>
            </w:pPr>
            <w:r>
              <w:t>About My Family p.33</w:t>
            </w:r>
          </w:p>
          <w:p w14:paraId="391863EF" w14:textId="11E9D2BE" w:rsidR="00AD59C0" w:rsidRDefault="00AD59C0" w:rsidP="006A3170">
            <w:pPr>
              <w:spacing w:line="240" w:lineRule="auto"/>
            </w:pPr>
            <w:r>
              <w:t>Drawing a Map of My Family p. 34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9F1" w14:textId="5FB84B3F" w:rsidR="00382D5D" w:rsidRDefault="00382D5D" w:rsidP="006A3170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141" w14:textId="77777777" w:rsidR="00382D5D" w:rsidRDefault="00382D5D" w:rsidP="006A3170">
            <w:pPr>
              <w:spacing w:line="240" w:lineRule="auto"/>
            </w:pPr>
          </w:p>
        </w:tc>
      </w:tr>
      <w:tr w:rsidR="00AD59C0" w14:paraId="1B79FF0A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BBAE8F4" w14:textId="77777777" w:rsidR="00AD59C0" w:rsidRDefault="00AD59C0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others</w:t>
            </w:r>
          </w:p>
          <w:p w14:paraId="2C87B182" w14:textId="66A25815" w:rsidR="00AD59C0" w:rsidRDefault="00AD59C0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F95CE4">
              <w:rPr>
                <w:b/>
                <w:u w:val="single"/>
              </w:rPr>
              <w:t>My</w:t>
            </w:r>
            <w:r>
              <w:rPr>
                <w:b/>
                <w:u w:val="single"/>
              </w:rPr>
              <w:t xml:space="preserve"> Friends and other people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CB18C09" w14:textId="77777777" w:rsidR="00AD59C0" w:rsidRDefault="00AD59C0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2561DDE" w14:textId="77777777" w:rsidR="00AD59C0" w:rsidRDefault="00AD59C0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CC4BD5D" w14:textId="77777777" w:rsidR="00AD59C0" w:rsidRDefault="00AD59C0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2A19265" w14:textId="77777777" w:rsidR="00AD59C0" w:rsidRDefault="00AD59C0" w:rsidP="006A3170">
            <w:pPr>
              <w:spacing w:line="240" w:lineRule="auto"/>
            </w:pPr>
            <w:r>
              <w:t>Enrichment resources</w:t>
            </w:r>
          </w:p>
        </w:tc>
      </w:tr>
      <w:tr w:rsidR="00AD59C0" w14:paraId="487B032C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6B65927" w14:textId="77777777" w:rsidR="00AD59C0" w:rsidRDefault="00AD59C0" w:rsidP="00AD59C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Discuss personal friends and why he/she enjoys being with them</w:t>
            </w:r>
          </w:p>
          <w:p w14:paraId="736CB896" w14:textId="1CEAA822" w:rsidR="00AD59C0" w:rsidRDefault="00AD59C0" w:rsidP="00AD59C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Identify, explore and discuss qualities and skills associated with friendship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47FB" w14:textId="5772D1C3" w:rsidR="00AD59C0" w:rsidRDefault="00AD59C0" w:rsidP="006A3170">
            <w:pPr>
              <w:spacing w:line="240" w:lineRule="auto"/>
            </w:pPr>
            <w:r>
              <w:t>Friendship and Bullying p. 31-48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918" w14:textId="77777777" w:rsidR="00AD59C0" w:rsidRDefault="00AD59C0" w:rsidP="006A3170">
            <w:pPr>
              <w:spacing w:line="240" w:lineRule="auto"/>
            </w:pPr>
            <w:r>
              <w:t>My Friends p.23</w:t>
            </w:r>
          </w:p>
          <w:p w14:paraId="66D5155C" w14:textId="7BB39C91" w:rsidR="00AD59C0" w:rsidRDefault="00AD59C0" w:rsidP="006A3170">
            <w:pPr>
              <w:spacing w:line="240" w:lineRule="auto"/>
            </w:pPr>
            <w:r>
              <w:t>Guess Who? p.25</w:t>
            </w:r>
          </w:p>
          <w:p w14:paraId="0FF7E970" w14:textId="77777777" w:rsidR="00AD59C0" w:rsidRDefault="00AD59C0" w:rsidP="006A3170">
            <w:pPr>
              <w:spacing w:line="240" w:lineRule="auto"/>
            </w:pPr>
            <w:r>
              <w:t>About Our Friends p.25</w:t>
            </w:r>
          </w:p>
          <w:p w14:paraId="1A9DBE45" w14:textId="343F3D06" w:rsidR="00BC7BAB" w:rsidRDefault="00BC7BAB" w:rsidP="006A3170">
            <w:pPr>
              <w:spacing w:line="240" w:lineRule="auto"/>
            </w:pPr>
            <w:r>
              <w:t>Our Friends p.27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C15" w14:textId="5E52EB47" w:rsidR="00AD59C0" w:rsidRDefault="00BC7BAB" w:rsidP="006A3170">
            <w:pPr>
              <w:spacing w:line="240" w:lineRule="auto"/>
            </w:pPr>
            <w:r>
              <w:t>I Belong in My Class p.112 (1</w:t>
            </w:r>
            <w:r w:rsidRPr="00BC7BA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BE0" w14:textId="385E2FC9" w:rsidR="00AD59C0" w:rsidRDefault="00AD59C0" w:rsidP="006A3170">
            <w:pPr>
              <w:spacing w:line="240" w:lineRule="auto"/>
            </w:pPr>
          </w:p>
        </w:tc>
      </w:tr>
      <w:tr w:rsidR="00AD59C0" w14:paraId="746B9153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AE0178C" w14:textId="0BDC8E02" w:rsidR="00AD59C0" w:rsidRDefault="00AD59C0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how friends can influence personal actions and decisions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CE4" w14:textId="77777777" w:rsidR="00AD59C0" w:rsidRDefault="00AD59C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42D" w14:textId="2B8896DC" w:rsidR="00AD59C0" w:rsidRDefault="00BC7BAB" w:rsidP="006A3170">
            <w:pPr>
              <w:spacing w:line="240" w:lineRule="auto"/>
            </w:pPr>
            <w:r>
              <w:t>What Would a Friend Do? p. 117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C8" w14:textId="72D3E15E" w:rsidR="00AD59C0" w:rsidRDefault="00BC7BAB" w:rsidP="006A3170">
            <w:pPr>
              <w:spacing w:line="240" w:lineRule="auto"/>
            </w:pPr>
            <w:r>
              <w:t>Friends Influence Each Other p. 19 (2</w:t>
            </w:r>
            <w:r w:rsidRPr="00BC7BAB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5C7" w14:textId="77777777" w:rsidR="00AD59C0" w:rsidRDefault="00AD59C0" w:rsidP="006A3170">
            <w:pPr>
              <w:spacing w:line="240" w:lineRule="auto"/>
            </w:pPr>
          </w:p>
        </w:tc>
      </w:tr>
      <w:tr w:rsidR="00AD59C0" w14:paraId="66A822A9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DCE54C2" w14:textId="29A1F73F" w:rsidR="00AD59C0" w:rsidRDefault="00AD59C0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Know how to treat people with dignity and respect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D47" w14:textId="77777777" w:rsidR="00AD59C0" w:rsidRDefault="00AD59C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EB9" w14:textId="77777777" w:rsidR="00AD59C0" w:rsidRDefault="00AD59C0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E25" w14:textId="77777777" w:rsidR="00AD59C0" w:rsidRDefault="00BC7BAB" w:rsidP="006A3170">
            <w:pPr>
              <w:spacing w:line="240" w:lineRule="auto"/>
            </w:pPr>
            <w:r>
              <w:t>We Can Help Make Rules p. 131 (2</w:t>
            </w:r>
            <w:r w:rsidRPr="00BC7BAB">
              <w:rPr>
                <w:vertAlign w:val="superscript"/>
              </w:rPr>
              <w:t>nd</w:t>
            </w:r>
            <w:r>
              <w:t>)</w:t>
            </w:r>
          </w:p>
          <w:p w14:paraId="4AE3188E" w14:textId="7F12CDD6" w:rsidR="00BC7BAB" w:rsidRDefault="00BC7BAB" w:rsidP="006A3170">
            <w:pPr>
              <w:spacing w:line="240" w:lineRule="auto"/>
            </w:pPr>
            <w:r>
              <w:t>I’m Learning to Trust p.31 (2</w:t>
            </w:r>
            <w:r w:rsidRPr="00BC7BAB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844" w14:textId="77777777" w:rsidR="00AD59C0" w:rsidRDefault="00AD59C0" w:rsidP="006A3170">
            <w:pPr>
              <w:spacing w:line="240" w:lineRule="auto"/>
            </w:pPr>
          </w:p>
        </w:tc>
      </w:tr>
      <w:tr w:rsidR="00BC7BAB" w14:paraId="33B3C243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2C2B66C" w14:textId="77777777" w:rsidR="00BC7BAB" w:rsidRDefault="00BC7BAB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Recognise and explore bullying behaviour, who is involved and the effects on different people</w:t>
            </w:r>
          </w:p>
          <w:p w14:paraId="67622381" w14:textId="6B573F84" w:rsidR="00BC7BAB" w:rsidRDefault="00BC7BAB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Know that bullying is always wrong and what should be done if one is being bullied or sees it happening to someone else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519" w14:textId="06138AD5" w:rsidR="00BC7BAB" w:rsidRDefault="00BC7BAB" w:rsidP="006A3170">
            <w:pPr>
              <w:spacing w:line="240" w:lineRule="auto"/>
            </w:pPr>
            <w:r>
              <w:t>Friendship and Bullying p. 31-48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5DF" w14:textId="77777777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B64" w14:textId="3981E364" w:rsidR="00BC7BAB" w:rsidRDefault="00BC7BAB" w:rsidP="006A3170">
            <w:pPr>
              <w:spacing w:line="240" w:lineRule="auto"/>
            </w:pPr>
            <w:r>
              <w:t>Bullying p.124 (1</w:t>
            </w:r>
            <w:r w:rsidRPr="00BC7BA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D14" w14:textId="77777777" w:rsidR="00BC7BAB" w:rsidRDefault="00BC7BAB" w:rsidP="006A3170">
            <w:pPr>
              <w:spacing w:line="240" w:lineRule="auto"/>
            </w:pPr>
          </w:p>
        </w:tc>
      </w:tr>
      <w:tr w:rsidR="00BC7BAB" w14:paraId="4BB1CE48" w14:textId="77777777" w:rsidTr="006A3170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6B58" w14:textId="77777777" w:rsidR="00BC7BAB" w:rsidRDefault="00BC7BAB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BC7BAB" w14:paraId="3FD3DFFA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F438CA6" w14:textId="77777777" w:rsidR="00BC7BAB" w:rsidRDefault="00BC7BAB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others</w:t>
            </w:r>
          </w:p>
          <w:p w14:paraId="5D77BD1B" w14:textId="4D6A4D74" w:rsidR="00BC7BAB" w:rsidRDefault="00BC7BAB" w:rsidP="006A3170">
            <w:pPr>
              <w:spacing w:line="240" w:lineRule="auto"/>
            </w:pPr>
            <w:r>
              <w:rPr>
                <w:b/>
              </w:rPr>
              <w:t>Strand Unit – Relating to Others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59E97F0" w14:textId="77777777" w:rsidR="00BC7BAB" w:rsidRDefault="00BC7BAB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037B7F1" w14:textId="77777777" w:rsidR="00BC7BAB" w:rsidRDefault="00BC7BAB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49865A7" w14:textId="77777777" w:rsidR="00BC7BAB" w:rsidRDefault="00BC7BAB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5808DFC" w14:textId="77777777" w:rsidR="00BC7BAB" w:rsidRDefault="00BC7BAB" w:rsidP="006A3170">
            <w:pPr>
              <w:spacing w:line="240" w:lineRule="auto"/>
            </w:pPr>
            <w:r>
              <w:t>Enrichment resources</w:t>
            </w:r>
          </w:p>
        </w:tc>
      </w:tr>
      <w:tr w:rsidR="00BC7BAB" w14:paraId="263AB846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E445515" w14:textId="72966A91" w:rsidR="00BC7BAB" w:rsidRDefault="00AC457E" w:rsidP="00BC7BA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Distinguish between verbal and non-verbal behaviour and know how they are used in performing social functions</w:t>
            </w:r>
          </w:p>
          <w:p w14:paraId="5E80E99C" w14:textId="23272DBF" w:rsidR="00BC7BAB" w:rsidRDefault="00AC457E" w:rsidP="006A317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Listen, hear and respond to what is being said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DD7E" w14:textId="53E50BD6" w:rsidR="00BC7BAB" w:rsidRDefault="00AC457E" w:rsidP="006A3170">
            <w:pPr>
              <w:spacing w:line="240" w:lineRule="auto"/>
            </w:pPr>
            <w:r>
              <w:t>Friendship and Bullying p. 31-48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6AF" w14:textId="022A2BD8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BAF" w14:textId="12CBFE4B" w:rsidR="00BC7BAB" w:rsidRDefault="00BC7BAB" w:rsidP="006A3170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33B" w14:textId="36E73AC5" w:rsidR="00BC7BAB" w:rsidRDefault="00BC7BAB" w:rsidP="006A3170">
            <w:pPr>
              <w:spacing w:line="240" w:lineRule="auto"/>
            </w:pPr>
          </w:p>
        </w:tc>
      </w:tr>
      <w:tr w:rsidR="00BC7BAB" w14:paraId="0EC9B873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E34E9D7" w14:textId="24438219" w:rsidR="00BC7BAB" w:rsidRDefault="00AC457E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Express and record experiences, opinions, feelings and emotions in a variety of ways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4F8" w14:textId="1098368E" w:rsidR="00BC7BAB" w:rsidRDefault="00AC457E" w:rsidP="006A3170">
            <w:pPr>
              <w:spacing w:line="240" w:lineRule="auto"/>
            </w:pPr>
            <w:r>
              <w:t xml:space="preserve">Friendship and Bullying p. 17-30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5CF" w14:textId="26E0A2A3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715" w14:textId="479F2D02" w:rsidR="00BC7BAB" w:rsidRDefault="00AC457E" w:rsidP="006A3170">
            <w:pPr>
              <w:spacing w:line="240" w:lineRule="auto"/>
            </w:pPr>
            <w:r>
              <w:t>I Have Opinions p. 99 (1</w:t>
            </w:r>
            <w:r w:rsidRPr="00AC457E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525" w14:textId="77777777" w:rsidR="00BC7BAB" w:rsidRDefault="00BC7BAB" w:rsidP="006A3170">
            <w:pPr>
              <w:spacing w:line="240" w:lineRule="auto"/>
            </w:pPr>
          </w:p>
        </w:tc>
      </w:tr>
      <w:tr w:rsidR="00BC7BAB" w14:paraId="2ECAE619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F636E40" w14:textId="605FFC13" w:rsidR="00BC7BAB" w:rsidRDefault="00AC457E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and practise how to handle conflict without being aggressive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598" w14:textId="45F8C830" w:rsidR="00BC7BAB" w:rsidRDefault="00AC457E" w:rsidP="006A3170">
            <w:pPr>
              <w:spacing w:line="240" w:lineRule="auto"/>
            </w:pPr>
            <w:r>
              <w:t>Friendship and Bullying p. 31-48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19E" w14:textId="77777777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13C" w14:textId="72366951" w:rsidR="00BC7BAB" w:rsidRDefault="00AC457E" w:rsidP="006A3170">
            <w:pPr>
              <w:spacing w:line="240" w:lineRule="auto"/>
            </w:pPr>
            <w:r>
              <w:t>I am Learning to Ask for What I Want p.102 (2</w:t>
            </w:r>
            <w:r w:rsidRPr="00AC457E">
              <w:rPr>
                <w:vertAlign w:val="superscript"/>
              </w:rPr>
              <w:t>nd</w:t>
            </w:r>
            <w:r>
              <w:t>)</w:t>
            </w:r>
          </w:p>
          <w:p w14:paraId="167B331F" w14:textId="16BE578E" w:rsidR="00AC457E" w:rsidRDefault="00AC457E" w:rsidP="006A3170">
            <w:pPr>
              <w:spacing w:line="240" w:lineRule="auto"/>
            </w:pPr>
            <w:r>
              <w:t xml:space="preserve">I am Learning to Say No </w:t>
            </w:r>
            <w:r w:rsidR="00AE6C09">
              <w:t>p.110 (2</w:t>
            </w:r>
            <w:r w:rsidR="00AE6C09" w:rsidRPr="00AE6C09">
              <w:rPr>
                <w:vertAlign w:val="superscript"/>
              </w:rPr>
              <w:t>nd</w:t>
            </w:r>
            <w:r w:rsidR="00AE6C09"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2FF" w14:textId="77777777" w:rsidR="00BC7BAB" w:rsidRDefault="00BC7BAB" w:rsidP="006A3170">
            <w:pPr>
              <w:spacing w:line="240" w:lineRule="auto"/>
            </w:pPr>
          </w:p>
        </w:tc>
      </w:tr>
      <w:tr w:rsidR="00BC7BAB" w14:paraId="2E1C2D24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BB5DEEE" w14:textId="53821133" w:rsidR="00BC7BAB" w:rsidRDefault="00BC7BAB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the Wider World</w:t>
            </w:r>
          </w:p>
          <w:p w14:paraId="3B36316B" w14:textId="04587DF8" w:rsidR="00BC7BAB" w:rsidRDefault="00BC7BAB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BC7BAB">
              <w:rPr>
                <w:b/>
                <w:u w:val="single"/>
              </w:rPr>
              <w:t>Developing Citizenship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912B183" w14:textId="77777777" w:rsidR="00BC7BAB" w:rsidRDefault="00BC7BAB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30A7AF" w14:textId="77777777" w:rsidR="00BC7BAB" w:rsidRDefault="00BC7BAB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E9DCE26" w14:textId="77777777" w:rsidR="00BC7BAB" w:rsidRDefault="00BC7BAB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6FA5F05" w14:textId="77777777" w:rsidR="00BC7BAB" w:rsidRDefault="00BC7BAB" w:rsidP="006A3170">
            <w:pPr>
              <w:spacing w:line="240" w:lineRule="auto"/>
            </w:pPr>
            <w:r>
              <w:t>Enrichment resources</w:t>
            </w:r>
          </w:p>
        </w:tc>
      </w:tr>
      <w:tr w:rsidR="00BC7BAB" w14:paraId="21435B11" w14:textId="77777777" w:rsidTr="00AC457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2AE86E8" w14:textId="5013BBA1" w:rsidR="00AE6C09" w:rsidRPr="00AE6C09" w:rsidRDefault="00AE6C09" w:rsidP="00AE6C09">
            <w:pPr>
              <w:spacing w:line="240" w:lineRule="auto"/>
              <w:rPr>
                <w:b/>
                <w:i/>
                <w:u w:val="single"/>
              </w:rPr>
            </w:pPr>
            <w:r w:rsidRPr="00AC457E">
              <w:rPr>
                <w:b/>
                <w:i/>
                <w:u w:val="single"/>
              </w:rPr>
              <w:t>My School community</w:t>
            </w:r>
          </w:p>
          <w:p w14:paraId="68E78944" w14:textId="323DA9F9" w:rsidR="00BC7BAB" w:rsidRDefault="00AE6C0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what it means to belong and recognise some of the different groups to which he/she can belong</w:t>
            </w:r>
          </w:p>
          <w:p w14:paraId="39E6573F" w14:textId="5B1DB569" w:rsidR="00AE6C09" w:rsidRDefault="00AE6C0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Recognise and write the name and location of his/her own school and identify those who constitute the school community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FB2" w14:textId="77777777" w:rsidR="00BC7BAB" w:rsidRDefault="00BC7BAB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844" w14:textId="425262DE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0C9" w14:textId="77777777" w:rsidR="00BC7BAB" w:rsidRDefault="00AE6C09" w:rsidP="006A3170">
            <w:pPr>
              <w:spacing w:line="240" w:lineRule="auto"/>
            </w:pPr>
            <w:r>
              <w:t>I Belong with My Class p.112 (1</w:t>
            </w:r>
            <w:r w:rsidRPr="00AE6C09">
              <w:rPr>
                <w:vertAlign w:val="superscript"/>
              </w:rPr>
              <w:t>st</w:t>
            </w:r>
            <w:r>
              <w:t>)</w:t>
            </w:r>
          </w:p>
          <w:p w14:paraId="10279573" w14:textId="77777777" w:rsidR="00AE6C09" w:rsidRDefault="00AE6C09" w:rsidP="006A3170">
            <w:pPr>
              <w:spacing w:line="240" w:lineRule="auto"/>
            </w:pPr>
            <w:r>
              <w:t>Taking Care of The Yard</w:t>
            </w:r>
          </w:p>
          <w:p w14:paraId="17E0A210" w14:textId="2BA6C3BD" w:rsidR="00AE6C09" w:rsidRDefault="00AE6C09" w:rsidP="006A3170">
            <w:pPr>
              <w:spacing w:line="240" w:lineRule="auto"/>
            </w:pPr>
            <w:r>
              <w:t>p. 138 (2</w:t>
            </w:r>
            <w:r w:rsidRPr="00AE6C09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C9F" w14:textId="77777777" w:rsidR="00BC7BAB" w:rsidRDefault="00BC7BAB" w:rsidP="006A3170">
            <w:pPr>
              <w:spacing w:line="240" w:lineRule="auto"/>
            </w:pPr>
          </w:p>
        </w:tc>
      </w:tr>
      <w:tr w:rsidR="00BC7BAB" w14:paraId="7DC5F25C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00963B5" w14:textId="56547FA9" w:rsidR="00BC7BAB" w:rsidRDefault="00AE6C0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Discuss and appreciate how the positive contributions of each person can make the class or school a better place for everyone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9FF" w14:textId="77777777" w:rsidR="00BC7BAB" w:rsidRDefault="00BC7BAB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445" w14:textId="77777777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69B" w14:textId="77777777" w:rsidR="00BC7BAB" w:rsidRDefault="00AE6C09" w:rsidP="006A3170">
            <w:pPr>
              <w:spacing w:line="240" w:lineRule="auto"/>
            </w:pPr>
            <w:r>
              <w:t>Taking Care of Our Classroom Environment p.20(1</w:t>
            </w:r>
            <w:r w:rsidRPr="00AE6C09">
              <w:rPr>
                <w:vertAlign w:val="superscript"/>
              </w:rPr>
              <w:t>st</w:t>
            </w:r>
            <w:r>
              <w:t>)</w:t>
            </w:r>
          </w:p>
          <w:p w14:paraId="2D84DC78" w14:textId="00E5354E" w:rsidR="00AE6C09" w:rsidRDefault="00AE6C09" w:rsidP="006A3170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C8A" w14:textId="77777777" w:rsidR="00BC7BAB" w:rsidRDefault="00064E49" w:rsidP="006A3170">
            <w:pPr>
              <w:spacing w:line="240" w:lineRule="auto"/>
            </w:pPr>
            <w:r>
              <w:t>Ombudsman for Children Educational resources</w:t>
            </w:r>
          </w:p>
          <w:p w14:paraId="5D0AAE1A" w14:textId="60C58D17" w:rsidR="00064E49" w:rsidRDefault="00635BB6" w:rsidP="006A3170">
            <w:pPr>
              <w:spacing w:line="240" w:lineRule="auto"/>
            </w:pPr>
            <w:hyperlink r:id="rId7" w:history="1">
              <w:r w:rsidR="00064E49" w:rsidRPr="008D7640">
                <w:rPr>
                  <w:rStyle w:val="Hyperlink"/>
                </w:rPr>
                <w:t>www.oco.ie/education-and-human-rights/education</w:t>
              </w:r>
            </w:hyperlink>
            <w:r w:rsidR="00064E49">
              <w:t xml:space="preserve"> </w:t>
            </w:r>
          </w:p>
        </w:tc>
      </w:tr>
      <w:tr w:rsidR="00BC7BAB" w14:paraId="7061BE4C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E15E687" w14:textId="2510AE7C" w:rsidR="00BC7BAB" w:rsidRDefault="00AE6C0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 involved in making the classroom rules and recognise the importance of adhering to these rules for the safety of all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5FE" w14:textId="3AF7DEC8" w:rsidR="00BC7BAB" w:rsidRDefault="00BC7BAB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8CD" w14:textId="77777777" w:rsidR="00BC7BAB" w:rsidRDefault="00BC7BAB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470" w14:textId="31E79D1F" w:rsidR="00BC7BAB" w:rsidRDefault="00AE6C09" w:rsidP="006A3170">
            <w:pPr>
              <w:spacing w:line="240" w:lineRule="auto"/>
            </w:pPr>
            <w:r>
              <w:t>Our Classroom Rules are Important p.86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DB9" w14:textId="77777777" w:rsidR="00BC7BAB" w:rsidRDefault="00BC7BAB" w:rsidP="006A3170">
            <w:pPr>
              <w:spacing w:line="240" w:lineRule="auto"/>
            </w:pPr>
          </w:p>
        </w:tc>
      </w:tr>
    </w:tbl>
    <w:p w14:paraId="5DB31BC8" w14:textId="77777777" w:rsidR="00AD59C0" w:rsidRDefault="00AD59C0" w:rsidP="00AD59C0"/>
    <w:tbl>
      <w:tblPr>
        <w:tblStyle w:val="TableGrid"/>
        <w:tblW w:w="15588" w:type="dxa"/>
        <w:tblInd w:w="0" w:type="dxa"/>
        <w:tblLook w:val="0480" w:firstRow="0" w:lastRow="0" w:firstColumn="1" w:lastColumn="0" w:noHBand="0" w:noVBand="1"/>
      </w:tblPr>
      <w:tblGrid>
        <w:gridCol w:w="3968"/>
        <w:gridCol w:w="2102"/>
        <w:gridCol w:w="2476"/>
        <w:gridCol w:w="3026"/>
        <w:gridCol w:w="4016"/>
      </w:tblGrid>
      <w:tr w:rsidR="00064E49" w14:paraId="6BB877C7" w14:textId="77777777" w:rsidTr="006A3170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BD6B" w14:textId="77777777" w:rsidR="00064E49" w:rsidRDefault="00064E49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064E49" w14:paraId="25E71FCB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18D3A79" w14:textId="77777777" w:rsidR="00064E49" w:rsidRDefault="00064E49" w:rsidP="00064E49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the Wider World</w:t>
            </w:r>
          </w:p>
          <w:p w14:paraId="5E7F95DB" w14:textId="320910B8" w:rsidR="00064E49" w:rsidRDefault="00064E49" w:rsidP="00064E49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Pr="00BC7BAB">
              <w:rPr>
                <w:b/>
                <w:u w:val="single"/>
              </w:rPr>
              <w:t>Developing Citizenship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A4D038" w14:textId="77777777" w:rsidR="00064E49" w:rsidRDefault="00064E49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D4D021" w14:textId="77777777" w:rsidR="00064E49" w:rsidRDefault="00064E49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416F63" w14:textId="77777777" w:rsidR="00064E49" w:rsidRDefault="00064E49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5AE3EF" w14:textId="77777777" w:rsidR="00064E49" w:rsidRDefault="00064E49" w:rsidP="006A3170">
            <w:pPr>
              <w:spacing w:line="240" w:lineRule="auto"/>
            </w:pPr>
            <w:r>
              <w:t>Enrichment resources</w:t>
            </w:r>
          </w:p>
        </w:tc>
      </w:tr>
      <w:tr w:rsidR="00064E49" w14:paraId="03C18347" w14:textId="77777777" w:rsidTr="00064E4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ED6727C" w14:textId="77777777" w:rsidR="00064E49" w:rsidRDefault="00064E49" w:rsidP="00064E49">
            <w:pPr>
              <w:spacing w:line="240" w:lineRule="auto"/>
              <w:rPr>
                <w:b/>
                <w:i/>
              </w:rPr>
            </w:pPr>
            <w:r w:rsidRPr="00064E49">
              <w:rPr>
                <w:b/>
                <w:i/>
              </w:rPr>
              <w:t>Living in the Local Community</w:t>
            </w:r>
          </w:p>
          <w:p w14:paraId="7E168093" w14:textId="77777777" w:rsidR="00064E49" w:rsidRDefault="00064E49" w:rsidP="00064E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Begin to appreciate how people depend on each other in many aspects of life</w:t>
            </w:r>
          </w:p>
          <w:p w14:paraId="671E2615" w14:textId="1F3B36C1" w:rsidR="00064E49" w:rsidRPr="00064E49" w:rsidRDefault="00064E49" w:rsidP="00064E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Developing a sense of belonging to their local community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EDB" w14:textId="52E6187E" w:rsidR="00064E49" w:rsidRDefault="00064E49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843" w14:textId="77777777" w:rsidR="00064E49" w:rsidRDefault="00064E49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EBA" w14:textId="4CDD131A" w:rsidR="00064E49" w:rsidRDefault="00064E49" w:rsidP="006A3170">
            <w:pPr>
              <w:spacing w:line="240" w:lineRule="auto"/>
            </w:pPr>
            <w:r>
              <w:t>I Belong in My Community</w:t>
            </w:r>
            <w:r w:rsidR="006A3170">
              <w:t xml:space="preserve"> p. 125 (2</w:t>
            </w:r>
            <w:r w:rsidR="006A3170" w:rsidRPr="006A3170">
              <w:rPr>
                <w:vertAlign w:val="superscript"/>
              </w:rPr>
              <w:t>nd</w:t>
            </w:r>
            <w:r w:rsidR="006A3170"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DFD" w14:textId="77777777" w:rsidR="00064E49" w:rsidRDefault="00064E49" w:rsidP="006A3170">
            <w:pPr>
              <w:spacing w:line="240" w:lineRule="auto"/>
            </w:pPr>
          </w:p>
        </w:tc>
      </w:tr>
      <w:tr w:rsidR="00064E49" w14:paraId="514B025A" w14:textId="77777777" w:rsidTr="00064E4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911111F" w14:textId="77777777" w:rsidR="00064E49" w:rsidRDefault="00064E4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 aware of and appreciate the diversity of cultures and people in the local community, recognise their contributions and be aware of how differences can enrich their experiences</w:t>
            </w:r>
          </w:p>
          <w:p w14:paraId="31D5EF65" w14:textId="6507E60C" w:rsidR="00064E49" w:rsidRDefault="00064E4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Develop an awareness of people in other places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CCC" w14:textId="604675A2" w:rsidR="00064E49" w:rsidRDefault="00064E49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668" w14:textId="77777777" w:rsidR="00064E49" w:rsidRDefault="00064E49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B3A" w14:textId="77777777" w:rsidR="00064E49" w:rsidRDefault="006A3170" w:rsidP="006A3170">
            <w:pPr>
              <w:spacing w:line="240" w:lineRule="auto"/>
            </w:pPr>
            <w:r>
              <w:t>Nationalities Day</w:t>
            </w:r>
          </w:p>
          <w:p w14:paraId="41D87DFD" w14:textId="4274FFEE" w:rsidR="006A3170" w:rsidRDefault="006A3170" w:rsidP="006A3170">
            <w:pPr>
              <w:spacing w:line="240" w:lineRule="auto"/>
            </w:pPr>
            <w:r>
              <w:t>p.143 (2</w:t>
            </w:r>
            <w:r w:rsidRPr="006A3170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6A4" w14:textId="1EF2CCDF" w:rsidR="00064E49" w:rsidRDefault="006A3170" w:rsidP="006A3170">
            <w:pPr>
              <w:spacing w:line="240" w:lineRule="auto"/>
            </w:pPr>
            <w:r>
              <w:t xml:space="preserve">EU Kids Corner </w:t>
            </w:r>
            <w:hyperlink r:id="rId8" w:history="1">
              <w:r w:rsidRPr="008D7640">
                <w:rPr>
                  <w:rStyle w:val="Hyperlink"/>
                </w:rPr>
                <w:t>http://europa.eu/kids-corner/index_en.htm</w:t>
              </w:r>
            </w:hyperlink>
            <w:r>
              <w:t xml:space="preserve"> </w:t>
            </w:r>
          </w:p>
        </w:tc>
      </w:tr>
      <w:tr w:rsidR="00064E49" w14:paraId="68423A6B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5A60931" w14:textId="42CA99C9" w:rsidR="00064E49" w:rsidRDefault="00064E49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Identify those who have special responsibilities for looking after people in the community and the importance of the contribution of each individual to community life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61E" w14:textId="0A1BBC38" w:rsidR="00064E49" w:rsidRDefault="00064E49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427" w14:textId="77777777" w:rsidR="00064E49" w:rsidRDefault="00064E49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B88" w14:textId="17B4DDBD" w:rsidR="00064E49" w:rsidRDefault="006A3170" w:rsidP="006A3170">
            <w:pPr>
              <w:spacing w:line="240" w:lineRule="auto"/>
            </w:pPr>
            <w:r>
              <w:t>I’m Learning About My Rights p.106 (2</w:t>
            </w:r>
            <w:r w:rsidRPr="006A3170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2C0" w14:textId="77777777" w:rsidR="00064E49" w:rsidRDefault="00064E49" w:rsidP="006A3170">
            <w:pPr>
              <w:spacing w:line="240" w:lineRule="auto"/>
            </w:pPr>
          </w:p>
        </w:tc>
      </w:tr>
      <w:tr w:rsidR="006A3170" w14:paraId="1679B1E1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A5C971C" w14:textId="77777777" w:rsidR="006A3170" w:rsidRDefault="006A3170" w:rsidP="006A3170">
            <w:pPr>
              <w:spacing w:line="240" w:lineRule="auto"/>
              <w:rPr>
                <w:b/>
                <w:i/>
              </w:rPr>
            </w:pPr>
            <w:r w:rsidRPr="006A3170">
              <w:rPr>
                <w:b/>
                <w:i/>
              </w:rPr>
              <w:t>Environmental Care</w:t>
            </w:r>
          </w:p>
          <w:p w14:paraId="3F42C6D9" w14:textId="5165F5ED" w:rsidR="006A3170" w:rsidRPr="006A3170" w:rsidRDefault="006A3170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>
              <w:t>Appreciate the environment and realise that there is a community and individual responsibility in caring for and protecting the environment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FE4" w14:textId="77777777" w:rsidR="006A3170" w:rsidRDefault="006A317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E98" w14:textId="77777777" w:rsidR="006A3170" w:rsidRDefault="006A3170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54B" w14:textId="7D64E5CD" w:rsidR="006A3170" w:rsidRDefault="006A3170" w:rsidP="006A3170">
            <w:pPr>
              <w:spacing w:line="240" w:lineRule="auto"/>
            </w:pPr>
            <w:r>
              <w:t>Taking Care of Our Yard p. 134 (2</w:t>
            </w:r>
            <w:r w:rsidRPr="006A3170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145" w14:textId="77777777" w:rsidR="006A3170" w:rsidRDefault="006A3170" w:rsidP="006A3170">
            <w:pPr>
              <w:spacing w:line="240" w:lineRule="auto"/>
            </w:pPr>
            <w:r>
              <w:t>Sustainable Energy Authority of Ireland</w:t>
            </w:r>
          </w:p>
          <w:p w14:paraId="04F8CCA0" w14:textId="5C5B65D4" w:rsidR="006A3170" w:rsidRDefault="00635BB6" w:rsidP="006A3170">
            <w:pPr>
              <w:spacing w:line="240" w:lineRule="auto"/>
            </w:pPr>
            <w:hyperlink r:id="rId9" w:history="1">
              <w:r w:rsidR="006A3170" w:rsidRPr="008D7640">
                <w:rPr>
                  <w:rStyle w:val="Hyperlink"/>
                </w:rPr>
                <w:t>http://www.seai.ie/</w:t>
              </w:r>
            </w:hyperlink>
          </w:p>
          <w:p w14:paraId="4AD7F2C0" w14:textId="27D5BCFB" w:rsidR="006A3170" w:rsidRDefault="006A3170" w:rsidP="006A3170">
            <w:pPr>
              <w:spacing w:line="240" w:lineRule="auto"/>
            </w:pPr>
            <w:r>
              <w:t xml:space="preserve">Green Schools Work </w:t>
            </w:r>
            <w:hyperlink r:id="rId10" w:history="1">
              <w:r w:rsidRPr="008D7640">
                <w:rPr>
                  <w:rStyle w:val="Hyperlink"/>
                </w:rPr>
                <w:t>http://greenschoolsireland.org/resources/</w:t>
              </w:r>
            </w:hyperlink>
          </w:p>
          <w:p w14:paraId="3872880D" w14:textId="77777777" w:rsidR="006A3170" w:rsidRDefault="006A3170" w:rsidP="006A3170">
            <w:pPr>
              <w:spacing w:line="240" w:lineRule="auto"/>
            </w:pPr>
            <w:r>
              <w:t>School Garden and the Living Classroom</w:t>
            </w:r>
          </w:p>
          <w:p w14:paraId="5D338975" w14:textId="7E77D4A4" w:rsidR="006A3170" w:rsidRDefault="00635BB6" w:rsidP="006A3170">
            <w:pPr>
              <w:spacing w:line="240" w:lineRule="auto"/>
            </w:pPr>
            <w:hyperlink r:id="rId11" w:history="1">
              <w:r w:rsidR="006A3170" w:rsidRPr="008D7640">
                <w:rPr>
                  <w:rStyle w:val="Hyperlink"/>
                </w:rPr>
                <w:t>http://www.schoolearthed.ie/</w:t>
              </w:r>
            </w:hyperlink>
          </w:p>
          <w:p w14:paraId="38CC738D" w14:textId="360E49D7" w:rsidR="006A3170" w:rsidRDefault="006A3170" w:rsidP="006A3170">
            <w:pPr>
              <w:spacing w:line="240" w:lineRule="auto"/>
            </w:pPr>
          </w:p>
        </w:tc>
      </w:tr>
    </w:tbl>
    <w:p w14:paraId="0F3750CB" w14:textId="6B741BB7" w:rsidR="00382D5D" w:rsidRDefault="00382D5D"/>
    <w:p w14:paraId="605835FD" w14:textId="331C0427" w:rsidR="006A3170" w:rsidRDefault="006A3170"/>
    <w:p w14:paraId="54D80C75" w14:textId="7F62B87F" w:rsidR="006A3170" w:rsidRDefault="006A3170"/>
    <w:p w14:paraId="094CD1BB" w14:textId="6316B47E" w:rsidR="006A3170" w:rsidRDefault="006A3170"/>
    <w:p w14:paraId="79174380" w14:textId="0C857DC3" w:rsidR="006A3170" w:rsidRDefault="006A3170"/>
    <w:tbl>
      <w:tblPr>
        <w:tblStyle w:val="TableGrid"/>
        <w:tblW w:w="15588" w:type="dxa"/>
        <w:tblInd w:w="0" w:type="dxa"/>
        <w:tblLook w:val="0480" w:firstRow="0" w:lastRow="0" w:firstColumn="1" w:lastColumn="0" w:noHBand="0" w:noVBand="1"/>
      </w:tblPr>
      <w:tblGrid>
        <w:gridCol w:w="4029"/>
        <w:gridCol w:w="2157"/>
        <w:gridCol w:w="2526"/>
        <w:gridCol w:w="3087"/>
        <w:gridCol w:w="3789"/>
      </w:tblGrid>
      <w:tr w:rsidR="006A3170" w14:paraId="1946AC84" w14:textId="77777777" w:rsidTr="006A3170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2A9" w14:textId="77777777" w:rsidR="006A3170" w:rsidRDefault="006A3170" w:rsidP="006A317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SPHE Making the Links and Beyond: First and Second Class</w:t>
            </w:r>
          </w:p>
        </w:tc>
      </w:tr>
      <w:tr w:rsidR="006A3170" w14:paraId="34C9EF91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75505BD" w14:textId="77777777" w:rsidR="006A3170" w:rsidRDefault="006A3170" w:rsidP="006A3170">
            <w:pPr>
              <w:spacing w:line="240" w:lineRule="auto"/>
              <w:rPr>
                <w:b/>
              </w:rPr>
            </w:pPr>
            <w:r>
              <w:rPr>
                <w:b/>
              </w:rPr>
              <w:t>Strand – Myself and the Wider World</w:t>
            </w:r>
          </w:p>
          <w:p w14:paraId="23CA0FEF" w14:textId="4B1EEEFF" w:rsidR="006A3170" w:rsidRDefault="006A3170" w:rsidP="006A3170">
            <w:pPr>
              <w:spacing w:line="240" w:lineRule="auto"/>
            </w:pPr>
            <w:r>
              <w:rPr>
                <w:b/>
              </w:rPr>
              <w:t xml:space="preserve">Strand Unit – </w:t>
            </w:r>
            <w:r w:rsidR="001F3E6D" w:rsidRPr="001F3E6D">
              <w:rPr>
                <w:b/>
                <w:u w:val="single"/>
              </w:rPr>
              <w:t>Media education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D2095C" w14:textId="77777777" w:rsidR="006A3170" w:rsidRDefault="006A3170" w:rsidP="006A3170">
            <w:pPr>
              <w:spacing w:line="240" w:lineRule="auto"/>
            </w:pPr>
            <w:r>
              <w:rPr>
                <w:color w:val="FF0000"/>
              </w:rPr>
              <w:t xml:space="preserve">Stay </w:t>
            </w:r>
            <w:r>
              <w:t>Stay Safe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9BDD77B" w14:textId="77777777" w:rsidR="006A3170" w:rsidRDefault="006A3170" w:rsidP="006A3170">
            <w:pPr>
              <w:spacing w:line="240" w:lineRule="auto"/>
            </w:pPr>
            <w:r>
              <w:rPr>
                <w:color w:val="00B050"/>
              </w:rPr>
              <w:t>RSRSE</w:t>
            </w:r>
            <w:r>
              <w:t>RSE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0040FA" w14:textId="77777777" w:rsidR="006A3170" w:rsidRDefault="006A3170" w:rsidP="006A3170">
            <w:pPr>
              <w:spacing w:line="240" w:lineRule="auto"/>
            </w:pPr>
            <w:r>
              <w:t>Walk Tall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BC9B8F8" w14:textId="77777777" w:rsidR="006A3170" w:rsidRDefault="006A3170" w:rsidP="006A3170">
            <w:pPr>
              <w:spacing w:line="240" w:lineRule="auto"/>
            </w:pPr>
            <w:r>
              <w:t>Enrichment resources</w:t>
            </w:r>
          </w:p>
        </w:tc>
      </w:tr>
      <w:tr w:rsidR="006A3170" w14:paraId="1A6A710F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A4EBE48" w14:textId="039232FD" w:rsidR="006A3170" w:rsidRPr="00064E49" w:rsidRDefault="001F3E6D" w:rsidP="001F3E6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Become aware of and learn about different ways on which information can be communicated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0C7" w14:textId="77777777" w:rsidR="006A3170" w:rsidRDefault="006A317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5FE" w14:textId="77777777" w:rsidR="006A3170" w:rsidRDefault="006A3170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FE4" w14:textId="77777777" w:rsidR="006A3170" w:rsidRDefault="001F3E6D" w:rsidP="006A3170">
            <w:pPr>
              <w:spacing w:line="240" w:lineRule="auto"/>
            </w:pPr>
            <w:r>
              <w:t>We Are Modern Explorers</w:t>
            </w:r>
          </w:p>
          <w:p w14:paraId="3B5007DA" w14:textId="238C760B" w:rsidR="001F3E6D" w:rsidRDefault="001F3E6D" w:rsidP="006A3170">
            <w:pPr>
              <w:spacing w:line="240" w:lineRule="auto"/>
            </w:pPr>
            <w:r>
              <w:t>p. 136 (1</w:t>
            </w:r>
            <w:r w:rsidRPr="001F3E6D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33A" w14:textId="77777777" w:rsidR="006A3170" w:rsidRDefault="006A3170" w:rsidP="006A3170">
            <w:pPr>
              <w:spacing w:line="240" w:lineRule="auto"/>
            </w:pPr>
          </w:p>
        </w:tc>
      </w:tr>
      <w:tr w:rsidR="006A3170" w14:paraId="6E4562F8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B98011A" w14:textId="59E4647B" w:rsidR="006A3170" w:rsidRDefault="006A3170" w:rsidP="001F3E6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Be</w:t>
            </w:r>
            <w:r w:rsidR="001F3E6D">
              <w:t>gin to distinguish between fact and fiction in stories or situations in different media forms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F3" w14:textId="77777777" w:rsidR="006A3170" w:rsidRDefault="006A317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CD" w14:textId="77777777" w:rsidR="006A3170" w:rsidRDefault="006A3170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C91" w14:textId="37AB41B9" w:rsidR="006A3170" w:rsidRDefault="001F3E6D" w:rsidP="006A3170">
            <w:pPr>
              <w:spacing w:line="240" w:lineRule="auto"/>
            </w:pPr>
            <w:r>
              <w:t>Facts or Fiction p.133(1</w:t>
            </w:r>
            <w:r w:rsidRPr="001F3E6D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69C" w14:textId="77777777" w:rsidR="001F3E6D" w:rsidRDefault="001F3E6D" w:rsidP="001F3E6D">
            <w:pPr>
              <w:spacing w:line="240" w:lineRule="auto"/>
            </w:pPr>
            <w:r>
              <w:t>Celebrate Safer Internet Day, see</w:t>
            </w:r>
          </w:p>
          <w:p w14:paraId="344CA3F0" w14:textId="77777777" w:rsidR="001F3E6D" w:rsidRDefault="00635BB6" w:rsidP="001F3E6D">
            <w:pPr>
              <w:spacing w:line="240" w:lineRule="auto"/>
            </w:pPr>
            <w:hyperlink r:id="rId12" w:history="1">
              <w:r w:rsidR="001F3E6D" w:rsidRPr="008D7640">
                <w:rPr>
                  <w:rStyle w:val="Hyperlink"/>
                </w:rPr>
                <w:t>www.saferinternetday.ie</w:t>
              </w:r>
            </w:hyperlink>
          </w:p>
          <w:p w14:paraId="7ED5E1D3" w14:textId="7B39EC00" w:rsidR="006A3170" w:rsidRDefault="00635BB6" w:rsidP="001F3E6D">
            <w:pPr>
              <w:spacing w:line="240" w:lineRule="auto"/>
            </w:pPr>
            <w:hyperlink r:id="rId13" w:history="1">
              <w:r w:rsidR="001F3E6D" w:rsidRPr="008D7640">
                <w:rPr>
                  <w:rStyle w:val="Hyperlink"/>
                </w:rPr>
                <w:t>www.webwise.ie</w:t>
              </w:r>
            </w:hyperlink>
          </w:p>
        </w:tc>
      </w:tr>
      <w:tr w:rsidR="006A3170" w14:paraId="4F6EECB1" w14:textId="77777777" w:rsidTr="006A317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76F2C617" w14:textId="06269315" w:rsidR="006A3170" w:rsidRDefault="001F3E6D" w:rsidP="006A317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Discuss and explore advertising that is specifically aimed at children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640" w14:textId="77777777" w:rsidR="006A3170" w:rsidRDefault="006A3170" w:rsidP="006A3170">
            <w:pPr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5DE" w14:textId="77777777" w:rsidR="006A3170" w:rsidRDefault="006A3170" w:rsidP="006A3170">
            <w:pPr>
              <w:spacing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FB6" w14:textId="1D9D0648" w:rsidR="006A3170" w:rsidRDefault="001F3E6D" w:rsidP="006A3170">
            <w:pPr>
              <w:spacing w:line="240" w:lineRule="auto"/>
            </w:pPr>
            <w:r>
              <w:t>Adverts and Influences p. 148 (2</w:t>
            </w:r>
            <w:r w:rsidRPr="001F3E6D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FB2" w14:textId="2E1814F4" w:rsidR="001F3E6D" w:rsidRDefault="001F3E6D" w:rsidP="006A3170">
            <w:pPr>
              <w:spacing w:line="240" w:lineRule="auto"/>
            </w:pPr>
            <w:r>
              <w:t xml:space="preserve"> </w:t>
            </w:r>
          </w:p>
        </w:tc>
      </w:tr>
    </w:tbl>
    <w:p w14:paraId="783669D8" w14:textId="77777777" w:rsidR="006A3170" w:rsidRDefault="006A3170"/>
    <w:sectPr w:rsidR="006A3170" w:rsidSect="00E27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302"/>
    <w:multiLevelType w:val="hybridMultilevel"/>
    <w:tmpl w:val="E446D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5DBA"/>
    <w:multiLevelType w:val="hybridMultilevel"/>
    <w:tmpl w:val="CA8C0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B20"/>
    <w:multiLevelType w:val="hybridMultilevel"/>
    <w:tmpl w:val="C62AB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4BF9"/>
    <w:multiLevelType w:val="hybridMultilevel"/>
    <w:tmpl w:val="971A3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A5E"/>
    <w:multiLevelType w:val="hybridMultilevel"/>
    <w:tmpl w:val="F58C7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E"/>
    <w:rsid w:val="00064E49"/>
    <w:rsid w:val="000D116B"/>
    <w:rsid w:val="00104F6A"/>
    <w:rsid w:val="001D5D12"/>
    <w:rsid w:val="001F3E6D"/>
    <w:rsid w:val="002949C7"/>
    <w:rsid w:val="00370265"/>
    <w:rsid w:val="00382D5D"/>
    <w:rsid w:val="00393A9F"/>
    <w:rsid w:val="00410D63"/>
    <w:rsid w:val="004728BF"/>
    <w:rsid w:val="00497378"/>
    <w:rsid w:val="00565C10"/>
    <w:rsid w:val="005C39ED"/>
    <w:rsid w:val="005F5D91"/>
    <w:rsid w:val="00635BB6"/>
    <w:rsid w:val="00645620"/>
    <w:rsid w:val="006A3170"/>
    <w:rsid w:val="006B1641"/>
    <w:rsid w:val="006E4C27"/>
    <w:rsid w:val="007C0399"/>
    <w:rsid w:val="008F52A3"/>
    <w:rsid w:val="00984821"/>
    <w:rsid w:val="00A21923"/>
    <w:rsid w:val="00AC457E"/>
    <w:rsid w:val="00AD59C0"/>
    <w:rsid w:val="00AE6C09"/>
    <w:rsid w:val="00B12601"/>
    <w:rsid w:val="00B665A5"/>
    <w:rsid w:val="00B86E34"/>
    <w:rsid w:val="00BC2F6D"/>
    <w:rsid w:val="00BC7BAB"/>
    <w:rsid w:val="00BF7CF9"/>
    <w:rsid w:val="00C06797"/>
    <w:rsid w:val="00C52CDD"/>
    <w:rsid w:val="00CB58C5"/>
    <w:rsid w:val="00E2786E"/>
    <w:rsid w:val="00F30513"/>
    <w:rsid w:val="00F95CE4"/>
    <w:rsid w:val="00F971F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6E"/>
    <w:pPr>
      <w:ind w:left="720"/>
      <w:contextualSpacing/>
    </w:pPr>
  </w:style>
  <w:style w:type="table" w:styleId="TableGrid">
    <w:name w:val="Table Grid"/>
    <w:basedOn w:val="TableNormal"/>
    <w:uiPriority w:val="39"/>
    <w:rsid w:val="00E27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7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7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6E"/>
    <w:pPr>
      <w:ind w:left="720"/>
      <w:contextualSpacing/>
    </w:pPr>
  </w:style>
  <w:style w:type="table" w:styleId="TableGrid">
    <w:name w:val="Table Grid"/>
    <w:basedOn w:val="TableNormal"/>
    <w:uiPriority w:val="39"/>
    <w:rsid w:val="00E27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7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kids-corner/index_en.htm" TargetMode="External"/><Relationship Id="rId13" Type="http://schemas.openxmlformats.org/officeDocument/2006/relationships/hyperlink" Target="http://www.webwis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o.ie/education-and-human-rights/education" TargetMode="External"/><Relationship Id="rId12" Type="http://schemas.openxmlformats.org/officeDocument/2006/relationships/hyperlink" Target="http://www.saferinternetd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.ie/lgbt/EducationalResources" TargetMode="External"/><Relationship Id="rId11" Type="http://schemas.openxmlformats.org/officeDocument/2006/relationships/hyperlink" Target="http://www.schoolearthed.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eenschoolsireland.or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i.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ryan</dc:creator>
  <cp:lastModifiedBy>Aoife</cp:lastModifiedBy>
  <cp:revision>2</cp:revision>
  <dcterms:created xsi:type="dcterms:W3CDTF">2018-10-09T07:29:00Z</dcterms:created>
  <dcterms:modified xsi:type="dcterms:W3CDTF">2018-10-09T07:29:00Z</dcterms:modified>
</cp:coreProperties>
</file>